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6B170B">
        <w:tc>
          <w:tcPr>
            <w:tcW w:w="509" w:type="dxa"/>
          </w:tcPr>
          <w:p w:rsidR="006B170B" w:rsidRDefault="00F16F07">
            <w:pPr>
              <w:pStyle w:val="affff1"/>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6B170B" w:rsidRDefault="00F16F07">
            <w:pPr>
              <w:pStyle w:val="affff1"/>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67.020</w:t>
            </w:r>
            <w:r>
              <w:rPr>
                <w:rFonts w:ascii="黑体" w:eastAsia="黑体" w:hAnsi="黑体"/>
                <w:sz w:val="21"/>
                <w:szCs w:val="21"/>
              </w:rPr>
              <w:fldChar w:fldCharType="end"/>
            </w:r>
            <w:bookmarkEnd w:id="0"/>
          </w:p>
        </w:tc>
      </w:tr>
      <w:tr w:rsidR="006B170B">
        <w:tc>
          <w:tcPr>
            <w:tcW w:w="509" w:type="dxa"/>
          </w:tcPr>
          <w:p w:rsidR="006B170B" w:rsidRDefault="00F16F07">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6B170B" w:rsidRDefault="00F16F07">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X 10</w:t>
            </w:r>
            <w:r>
              <w:rPr>
                <w:rFonts w:ascii="黑体" w:eastAsia="黑体" w:hAnsi="黑体"/>
                <w:sz w:val="21"/>
                <w:szCs w:val="21"/>
              </w:rPr>
              <w:fldChar w:fldCharType="end"/>
            </w:r>
            <w:bookmarkEnd w:id="1"/>
          </w:p>
        </w:tc>
      </w:tr>
    </w:tbl>
    <w:tbl>
      <w:tblPr>
        <w:tblStyle w:val="affff8"/>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6B170B">
        <w:tc>
          <w:tcPr>
            <w:tcW w:w="6407" w:type="dxa"/>
          </w:tcPr>
          <w:p w:rsidR="006B170B" w:rsidRDefault="00F16F07">
            <w:pPr>
              <w:pStyle w:val="af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4102</w:t>
            </w:r>
            <w:r>
              <w:fldChar w:fldCharType="end"/>
            </w:r>
            <w:bookmarkEnd w:id="3"/>
          </w:p>
        </w:tc>
      </w:tr>
    </w:tbl>
    <w:p w:rsidR="006B170B" w:rsidRDefault="00F16F07">
      <w:pPr>
        <w:pStyle w:val="afffff1"/>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开封市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6B170B" w:rsidRDefault="00F16F07">
      <w:pPr>
        <w:pStyle w:val="affffffffff3"/>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4102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6B170B" w:rsidRDefault="00F16F07">
      <w:pPr>
        <w:pStyle w:val="affffffffff4"/>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6B170B" w:rsidRDefault="00F16F07">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26CC14D9" id="直接连接符 73"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rsidR="006B170B" w:rsidRDefault="006B170B">
      <w:pPr>
        <w:pStyle w:val="afffff1"/>
        <w:framePr w:w="9639" w:h="6976" w:hRule="exact" w:hSpace="0" w:vSpace="0" w:wrap="around" w:hAnchor="page" w:y="6408"/>
        <w:jc w:val="center"/>
        <w:rPr>
          <w:rFonts w:ascii="黑体" w:eastAsia="黑体" w:hAnsi="黑体"/>
          <w:b w:val="0"/>
          <w:bCs w:val="0"/>
          <w:w w:val="100"/>
        </w:rPr>
      </w:pPr>
    </w:p>
    <w:p w:rsidR="006B170B" w:rsidRDefault="00F16F0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传统食品制作技艺</w:t>
      </w:r>
      <w:r>
        <w:t xml:space="preserve">  </w:t>
      </w:r>
      <w:r>
        <w:rPr>
          <w:rFonts w:hint="eastAsia"/>
        </w:rPr>
        <w:t>驴肉汤</w:t>
      </w:r>
      <w:r>
        <w:fldChar w:fldCharType="end"/>
      </w:r>
      <w:bookmarkEnd w:id="9"/>
    </w:p>
    <w:p w:rsidR="006B170B" w:rsidRDefault="006B170B">
      <w:pPr>
        <w:framePr w:w="9639" w:h="6974" w:hRule="exact" w:wrap="around" w:vAnchor="page" w:hAnchor="page" w:x="1419" w:y="6408" w:anchorLock="1"/>
        <w:ind w:left="-1418"/>
      </w:pPr>
    </w:p>
    <w:bookmarkStart w:id="10" w:name="_GoBack"/>
    <w:p w:rsidR="006B170B" w:rsidRDefault="0085580E">
      <w:pPr>
        <w:pStyle w:val="afffffff9"/>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ffData>
        </w:fldChar>
      </w:r>
      <w:bookmarkStart w:id="11"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noProof/>
          <w:szCs w:val="28"/>
        </w:rPr>
        <w:t> </w:t>
      </w:r>
      <w:r>
        <w:rPr>
          <w:rFonts w:ascii="黑体" w:eastAsia="黑体" w:hAnsi="黑体"/>
          <w:noProof/>
          <w:szCs w:val="28"/>
        </w:rPr>
        <w:t> </w:t>
      </w:r>
      <w:r>
        <w:rPr>
          <w:rFonts w:ascii="黑体" w:eastAsia="黑体" w:hAnsi="黑体"/>
          <w:noProof/>
          <w:szCs w:val="28"/>
        </w:rPr>
        <w:t> </w:t>
      </w:r>
      <w:r>
        <w:rPr>
          <w:rFonts w:ascii="黑体" w:eastAsia="黑体" w:hAnsi="黑体"/>
          <w:noProof/>
          <w:szCs w:val="28"/>
        </w:rPr>
        <w:t> </w:t>
      </w:r>
      <w:r>
        <w:rPr>
          <w:rFonts w:ascii="黑体" w:eastAsia="黑体" w:hAnsi="黑体"/>
          <w:noProof/>
          <w:szCs w:val="28"/>
        </w:rPr>
        <w:t> </w:t>
      </w:r>
      <w:r>
        <w:rPr>
          <w:rFonts w:ascii="黑体" w:eastAsia="黑体" w:hAnsi="黑体"/>
          <w:szCs w:val="28"/>
        </w:rPr>
        <w:fldChar w:fldCharType="end"/>
      </w:r>
      <w:bookmarkEnd w:id="11"/>
      <w:bookmarkEnd w:id="10"/>
    </w:p>
    <w:p w:rsidR="006B170B" w:rsidRDefault="006B170B">
      <w:pPr>
        <w:framePr w:w="9639" w:h="6974" w:hRule="exact" w:wrap="around" w:vAnchor="page" w:hAnchor="page" w:x="1419" w:y="6408" w:anchorLock="1"/>
        <w:spacing w:line="760" w:lineRule="exact"/>
        <w:ind w:left="-1418"/>
      </w:pPr>
    </w:p>
    <w:p w:rsidR="006B170B" w:rsidRDefault="006B170B">
      <w:pPr>
        <w:pStyle w:val="afffffff9"/>
        <w:framePr w:w="9639" w:h="6974" w:hRule="exact" w:wrap="around" w:vAnchor="page" w:hAnchor="page" w:x="1419" w:y="6408" w:anchorLock="1"/>
        <w:textAlignment w:val="bottom"/>
        <w:rPr>
          <w:rFonts w:eastAsia="黑体"/>
          <w:szCs w:val="28"/>
        </w:rPr>
      </w:pPr>
    </w:p>
    <w:p w:rsidR="006B170B" w:rsidRDefault="00F16F07">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2"/>
    </w:p>
    <w:p w:rsidR="006B170B" w:rsidRDefault="00F16F07">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rsidR="006B170B" w:rsidRDefault="006B170B">
      <w:pPr>
        <w:pStyle w:val="afffffff9"/>
        <w:framePr w:w="9639" w:h="6974" w:hRule="exact" w:wrap="around" w:vAnchor="page" w:hAnchor="page" w:x="1419" w:y="6408" w:anchorLock="1"/>
        <w:spacing w:beforeLines="300" w:before="720" w:afterLines="30" w:after="72" w:line="240" w:lineRule="auto"/>
        <w:textAlignment w:val="bottom"/>
        <w:rPr>
          <w:b/>
          <w:sz w:val="21"/>
          <w:szCs w:val="28"/>
        </w:rPr>
      </w:pPr>
    </w:p>
    <w:p w:rsidR="006B170B" w:rsidRDefault="00F16F07">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6B170B" w:rsidRDefault="00F16F07">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6B170B" w:rsidRDefault="00F16F07">
      <w:pPr>
        <w:pStyle w:val="affffffff9"/>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开封市市场监督管理局</w:t>
      </w:r>
      <w:r>
        <w:rPr>
          <w:rFonts w:hAnsi="黑体"/>
          <w:w w:val="100"/>
          <w:sz w:val="28"/>
        </w:rPr>
        <w:fldChar w:fldCharType="end"/>
      </w:r>
      <w:bookmarkEnd w:id="20"/>
      <w:r>
        <w:rPr>
          <w:rFonts w:ascii="Times New Roman"/>
          <w:w w:val="100"/>
          <w:sz w:val="28"/>
        </w:rPr>
        <w:t>  </w:t>
      </w:r>
      <w:r>
        <w:rPr>
          <w:rStyle w:val="afffffffffffa"/>
          <w:rFonts w:hAnsi="黑体" w:hint="eastAsia"/>
          <w:position w:val="0"/>
        </w:rPr>
        <w:t>发</w:t>
      </w:r>
      <w:r>
        <w:rPr>
          <w:rStyle w:val="afffffffffffa"/>
          <w:rFonts w:hAnsi="黑体" w:hint="eastAsia"/>
          <w:spacing w:val="0"/>
          <w:position w:val="0"/>
        </w:rPr>
        <w:t>布</w:t>
      </w:r>
    </w:p>
    <w:p w:rsidR="006B170B" w:rsidRDefault="00F16F07">
      <w:pPr>
        <w:rPr>
          <w:rFonts w:ascii="宋体" w:hAnsi="宋体"/>
          <w:sz w:val="28"/>
          <w:szCs w:val="28"/>
        </w:rPr>
        <w:sectPr w:rsidR="006B170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195945AA" id="直接连接符 5" o:spid="_x0000_s1026" style="position:absolute;left:0;text-align:left;z-index:251661312;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rsidR="006B170B" w:rsidRDefault="00F16F07">
      <w:pPr>
        <w:pStyle w:val="a6"/>
        <w:spacing w:before="900" w:after="468"/>
      </w:pPr>
      <w:bookmarkStart w:id="21" w:name="_Toc419192071"/>
      <w:bookmarkStart w:id="22" w:name="_Toc419192013"/>
      <w:bookmarkStart w:id="23" w:name="_Toc419192113"/>
      <w:bookmarkStart w:id="24" w:name="_Toc164953703"/>
      <w:bookmarkStart w:id="25" w:name="_Toc418838608"/>
      <w:bookmarkStart w:id="26" w:name="_Toc419190511"/>
      <w:bookmarkStart w:id="27" w:name="_Toc14492"/>
      <w:bookmarkStart w:id="28" w:name="BookMark2"/>
      <w:r>
        <w:rPr>
          <w:spacing w:val="320"/>
        </w:rPr>
        <w:lastRenderedPageBreak/>
        <w:t>前</w:t>
      </w:r>
      <w:r>
        <w:t>言</w:t>
      </w:r>
      <w:bookmarkEnd w:id="21"/>
      <w:bookmarkEnd w:id="22"/>
      <w:bookmarkEnd w:id="23"/>
      <w:bookmarkEnd w:id="24"/>
      <w:bookmarkEnd w:id="25"/>
      <w:bookmarkEnd w:id="26"/>
      <w:bookmarkEnd w:id="27"/>
    </w:p>
    <w:p w:rsidR="006B170B" w:rsidRDefault="00F16F07">
      <w:pPr>
        <w:pStyle w:val="afffff6"/>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w:t>
      </w:r>
      <w:r>
        <w:rPr>
          <w:rFonts w:hint="eastAsia"/>
        </w:rPr>
        <w:t xml:space="preserve"> </w:t>
      </w:r>
      <w:r>
        <w:rPr>
          <w:rFonts w:hint="eastAsia"/>
        </w:rPr>
        <w:t>标准化文件的结构和起草规则》的规则起草。</w:t>
      </w:r>
    </w:p>
    <w:p w:rsidR="006B170B" w:rsidRDefault="00F16F07">
      <w:pPr>
        <w:pStyle w:val="afffff6"/>
        <w:ind w:firstLine="420"/>
      </w:pPr>
      <w:r>
        <w:rPr>
          <w:rFonts w:hint="eastAsia"/>
        </w:rPr>
        <w:t>请注意本文件的某些内容可能涉及专利。本文件的发布机构不承担识别专利的责任。</w:t>
      </w:r>
    </w:p>
    <w:p w:rsidR="006B170B" w:rsidRDefault="00F16F07">
      <w:pPr>
        <w:pStyle w:val="afffff6"/>
        <w:ind w:firstLine="420"/>
      </w:pPr>
      <w:r>
        <w:rPr>
          <w:rFonts w:hint="eastAsia"/>
        </w:rPr>
        <w:t>本文件由开封市市场监督管理局提出并归口。</w:t>
      </w:r>
    </w:p>
    <w:p w:rsidR="006B170B" w:rsidRDefault="00F16F07">
      <w:pPr>
        <w:pStyle w:val="afffff6"/>
        <w:ind w:firstLine="420"/>
      </w:pPr>
      <w:r>
        <w:rPr>
          <w:rFonts w:hint="eastAsia"/>
        </w:rPr>
        <w:t>本文件起草单位：开封市食品药品质量安全中心、开封市豪德驴肉餐饮文化有限公司、开封市龙亭区翟至味餐饮店、开封市示范区许家驴肉汤馆。</w:t>
      </w:r>
    </w:p>
    <w:p w:rsidR="006B170B" w:rsidRDefault="00F16F07">
      <w:pPr>
        <w:pStyle w:val="afffff6"/>
        <w:ind w:firstLine="420"/>
        <w:sectPr w:rsidR="006B170B">
          <w:headerReference w:type="even" r:id="rId16"/>
          <w:headerReference w:type="default" r:id="rId17"/>
          <w:footerReference w:type="even" r:id="rId18"/>
          <w:footerReference w:type="default" r:id="rId19"/>
          <w:pgSz w:w="11906" w:h="16838"/>
          <w:pgMar w:top="1928" w:right="1134" w:bottom="1134" w:left="1134" w:header="1418" w:footer="1134" w:gutter="284"/>
          <w:pgNumType w:fmt="upperRoman" w:start="1"/>
          <w:cols w:space="425"/>
          <w:formProt w:val="0"/>
          <w:docGrid w:type="lines" w:linePitch="312"/>
        </w:sectPr>
      </w:pPr>
      <w:r>
        <w:rPr>
          <w:rFonts w:hint="eastAsia"/>
        </w:rPr>
        <w:t>本文件主要起草人：刘珊珊、马利杰、陈霄、张占雨、焦瑞杰、李文霞。</w:t>
      </w:r>
    </w:p>
    <w:p w:rsidR="006B170B" w:rsidRDefault="00F16F07">
      <w:pPr>
        <w:pStyle w:val="a6"/>
        <w:spacing w:after="468"/>
      </w:pPr>
      <w:bookmarkStart w:id="29" w:name="_Toc164953704"/>
      <w:bookmarkStart w:id="30" w:name="_Toc419192014"/>
      <w:bookmarkStart w:id="31" w:name="_Toc418838609"/>
      <w:bookmarkStart w:id="32" w:name="_Toc419192114"/>
      <w:bookmarkStart w:id="33" w:name="_Toc419192072"/>
      <w:bookmarkStart w:id="34" w:name="_Toc419190512"/>
      <w:bookmarkStart w:id="35" w:name="_Toc11869"/>
      <w:bookmarkStart w:id="36" w:name="BookMark3"/>
      <w:bookmarkEnd w:id="28"/>
      <w:r>
        <w:rPr>
          <w:spacing w:val="320"/>
        </w:rPr>
        <w:lastRenderedPageBreak/>
        <w:t>引</w:t>
      </w:r>
      <w:r>
        <w:t>言</w:t>
      </w:r>
      <w:bookmarkEnd w:id="29"/>
      <w:bookmarkEnd w:id="30"/>
      <w:bookmarkEnd w:id="31"/>
      <w:bookmarkEnd w:id="32"/>
      <w:bookmarkEnd w:id="33"/>
      <w:bookmarkEnd w:id="34"/>
      <w:bookmarkEnd w:id="35"/>
    </w:p>
    <w:p w:rsidR="006B170B" w:rsidRDefault="00F16F07">
      <w:pPr>
        <w:pStyle w:val="afffff6"/>
        <w:ind w:firstLine="420"/>
      </w:pPr>
      <w:r>
        <w:rPr>
          <w:rFonts w:hint="eastAsia"/>
        </w:rPr>
        <w:t>开封是国家历史文化名城，素有“八朝古都”之称。悠久的历史孕育了其璀璨的饮食文化，特别是北宋时期，孕育了上承汉唐、下启明清、影响深远的“宋文化”。开封的饮食文化源远流长，是中国豫菜的发祥地。</w:t>
      </w:r>
    </w:p>
    <w:p w:rsidR="006B170B" w:rsidRDefault="00F16F07">
      <w:pPr>
        <w:pStyle w:val="afffff6"/>
        <w:ind w:firstLine="420"/>
      </w:pPr>
      <w:r>
        <w:rPr>
          <w:rFonts w:hint="eastAsia"/>
        </w:rPr>
        <w:t>驴肉汤是一种具有悠久历史的传统汤料，其历史可以追溯到古代中国。据史书记载</w:t>
      </w:r>
      <w:r>
        <w:rPr>
          <w:rFonts w:hint="eastAsia"/>
        </w:rPr>
        <w:t>,</w:t>
      </w:r>
      <w:r>
        <w:rPr>
          <w:rFonts w:hint="eastAsia"/>
        </w:rPr>
        <w:t>在明清时期，驴肉和驴汤已成为宫廷中的一种常见食品。随着时间的推移，烹饪技艺的发展和各地饮食文化的变迁，将</w:t>
      </w:r>
      <w:r>
        <w:rPr>
          <w:rFonts w:hint="eastAsia"/>
        </w:rPr>
        <w:t>传统与现代的制作技艺充分融合，驴肉汤逐步发展成为开封的特色名吃，如今已成为开封地区非常受欢迎的传统名吃之一。</w:t>
      </w:r>
    </w:p>
    <w:p w:rsidR="006B170B" w:rsidRDefault="00F16F07">
      <w:pPr>
        <w:spacing w:line="240" w:lineRule="auto"/>
        <w:ind w:firstLineChars="200" w:firstLine="420"/>
        <w:rPr>
          <w:rFonts w:ascii="宋体" w:hAnsi="Times New Roman"/>
          <w:kern w:val="0"/>
          <w:szCs w:val="20"/>
        </w:rPr>
      </w:pPr>
      <w:r>
        <w:rPr>
          <w:rFonts w:ascii="宋体" w:hAnsi="Times New Roman" w:hint="eastAsia"/>
          <w:kern w:val="0"/>
          <w:szCs w:val="20"/>
        </w:rPr>
        <w:t>为规范驴肉汤制作过程，</w:t>
      </w:r>
      <w:r>
        <w:rPr>
          <w:rStyle w:val="NormalCharacter"/>
          <w:rFonts w:ascii="Times New Roman" w:hAnsi="Times New Roman"/>
        </w:rPr>
        <w:t>传承开封特色名吃，保持开封传统小吃的特色风味，</w:t>
      </w:r>
      <w:r>
        <w:rPr>
          <w:rFonts w:ascii="宋体" w:hAnsi="Times New Roman" w:hint="eastAsia"/>
          <w:kern w:val="0"/>
          <w:szCs w:val="20"/>
        </w:rPr>
        <w:t>制定本文件。</w:t>
      </w:r>
    </w:p>
    <w:p w:rsidR="006B170B" w:rsidRDefault="006B170B">
      <w:pPr>
        <w:pStyle w:val="afffff6"/>
        <w:ind w:firstLine="420"/>
        <w:sectPr w:rsidR="006B170B">
          <w:headerReference w:type="even" r:id="rId20"/>
          <w:headerReference w:type="default" r:id="rId21"/>
          <w:footerReference w:type="even" r:id="rId22"/>
          <w:footerReference w:type="default" r:id="rId23"/>
          <w:pgSz w:w="11906" w:h="16838"/>
          <w:pgMar w:top="1928" w:right="1134" w:bottom="1134" w:left="1134" w:header="1418" w:footer="1134" w:gutter="284"/>
          <w:pgNumType w:fmt="upperRoman"/>
          <w:cols w:space="425"/>
          <w:formProt w:val="0"/>
          <w:docGrid w:type="lines" w:linePitch="312"/>
        </w:sectPr>
      </w:pPr>
    </w:p>
    <w:p w:rsidR="006B170B" w:rsidRDefault="006B170B">
      <w:pPr>
        <w:spacing w:line="20" w:lineRule="exact"/>
        <w:jc w:val="center"/>
        <w:rPr>
          <w:rFonts w:ascii="黑体" w:eastAsia="黑体" w:hAnsi="黑体"/>
          <w:sz w:val="32"/>
          <w:szCs w:val="32"/>
        </w:rPr>
      </w:pPr>
      <w:bookmarkStart w:id="37" w:name="BookMark4"/>
      <w:bookmarkEnd w:id="36"/>
    </w:p>
    <w:p w:rsidR="006B170B" w:rsidRDefault="006B170B">
      <w:pPr>
        <w:spacing w:line="20" w:lineRule="exact"/>
        <w:jc w:val="center"/>
        <w:rPr>
          <w:rFonts w:ascii="黑体" w:eastAsia="黑体" w:hAnsi="黑体"/>
          <w:sz w:val="32"/>
          <w:szCs w:val="32"/>
        </w:rPr>
      </w:pPr>
    </w:p>
    <w:bookmarkStart w:id="38" w:name="NEW_STAND_NAME" w:displacedByCustomXml="next"/>
    <w:sdt>
      <w:sdtPr>
        <w:tag w:val="NEW_STAND_NAME"/>
        <w:id w:val="595910757"/>
        <w:lock w:val="sdtLocked"/>
        <w:placeholder>
          <w:docPart w:val="A008A56CDA4C46EF938E29730E38BE7F"/>
        </w:placeholder>
      </w:sdtPr>
      <w:sdtEndPr/>
      <w:sdtContent>
        <w:p w:rsidR="006B170B" w:rsidRDefault="00F16F07">
          <w:pPr>
            <w:pStyle w:val="afffffffff9"/>
            <w:spacing w:beforeLines="100" w:before="312" w:afterLines="220" w:after="686"/>
          </w:pPr>
          <w:r>
            <w:rPr>
              <w:rFonts w:ascii="Times New Roman" w:hAnsi="Times New Roman"/>
              <w:bCs/>
            </w:rPr>
            <w:t>传统食品制作技艺</w:t>
          </w:r>
          <w:r>
            <w:t xml:space="preserve">  </w:t>
          </w:r>
          <w:r>
            <w:t>驴肉汤</w:t>
          </w:r>
        </w:p>
      </w:sdtContent>
    </w:sdt>
    <w:p w:rsidR="006B170B" w:rsidRDefault="00F16F07">
      <w:pPr>
        <w:pStyle w:val="affd"/>
        <w:spacing w:before="312" w:after="312"/>
      </w:pPr>
      <w:bookmarkStart w:id="39" w:name="_Toc24884218"/>
      <w:bookmarkStart w:id="40" w:name="_Toc97191423"/>
      <w:bookmarkStart w:id="41" w:name="_Toc26986530"/>
      <w:bookmarkStart w:id="42" w:name="_Toc17233325"/>
      <w:bookmarkStart w:id="43" w:name="_Toc26986771"/>
      <w:bookmarkStart w:id="44" w:name="_Toc419192115"/>
      <w:bookmarkStart w:id="45" w:name="_Toc17233333"/>
      <w:bookmarkStart w:id="46" w:name="_Toc24884211"/>
      <w:bookmarkStart w:id="47" w:name="_Toc418838610"/>
      <w:bookmarkStart w:id="48" w:name="_Toc419190513"/>
      <w:bookmarkStart w:id="49" w:name="_Toc419192073"/>
      <w:bookmarkStart w:id="50" w:name="_Toc6509"/>
      <w:bookmarkStart w:id="51" w:name="_Toc419192015"/>
      <w:bookmarkStart w:id="52" w:name="_Toc164953705"/>
      <w:bookmarkStart w:id="53" w:name="_Toc26648465"/>
      <w:bookmarkStart w:id="54" w:name="_Toc26718930"/>
      <w:bookmarkEnd w:id="38"/>
      <w:r>
        <w:rPr>
          <w:rFonts w:hint="eastAsia"/>
        </w:rPr>
        <w:t>范围</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B170B" w:rsidRDefault="00F16F07">
      <w:pPr>
        <w:pStyle w:val="afffff6"/>
        <w:ind w:firstLine="420"/>
      </w:pPr>
      <w:bookmarkStart w:id="55" w:name="_Toc24884219"/>
      <w:bookmarkStart w:id="56" w:name="_Toc17233334"/>
      <w:bookmarkStart w:id="57" w:name="_Toc17233326"/>
      <w:bookmarkStart w:id="58" w:name="_Toc26648466"/>
      <w:bookmarkStart w:id="59" w:name="_Toc24884212"/>
      <w:r>
        <w:rPr>
          <w:rFonts w:hint="eastAsia"/>
        </w:rPr>
        <w:t>本文件规定了驴肉汤的术语和定义、设施设备、原料及要求、加工工艺要求、感官要求、加工过程的卫生要求。</w:t>
      </w:r>
    </w:p>
    <w:p w:rsidR="006B170B" w:rsidRDefault="00F16F07">
      <w:pPr>
        <w:pStyle w:val="afffff6"/>
        <w:ind w:firstLine="420"/>
      </w:pPr>
      <w:r>
        <w:rPr>
          <w:rFonts w:hint="eastAsia"/>
        </w:rPr>
        <w:t>本文件适用于驴肉汤的制作。</w:t>
      </w:r>
    </w:p>
    <w:p w:rsidR="006B170B" w:rsidRDefault="00F16F07">
      <w:pPr>
        <w:pStyle w:val="affd"/>
        <w:spacing w:before="312" w:after="312"/>
      </w:pPr>
      <w:bookmarkStart w:id="60" w:name="_Toc419192116"/>
      <w:bookmarkStart w:id="61" w:name="_Toc25905"/>
      <w:bookmarkStart w:id="62" w:name="_Toc419192074"/>
      <w:bookmarkStart w:id="63" w:name="_Toc419190514"/>
      <w:bookmarkStart w:id="64" w:name="_Toc97191424"/>
      <w:bookmarkStart w:id="65" w:name="_Toc419192016"/>
      <w:bookmarkStart w:id="66" w:name="_Toc26718931"/>
      <w:bookmarkStart w:id="67" w:name="_Toc418838611"/>
      <w:bookmarkStart w:id="68" w:name="_Toc26986772"/>
      <w:bookmarkStart w:id="69" w:name="_Toc26986531"/>
      <w:bookmarkStart w:id="70" w:name="_Toc164953706"/>
      <w:r>
        <w:rPr>
          <w:rFonts w:hint="eastAsia"/>
        </w:rPr>
        <w:t>规范性引用文件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sdt>
      <w:sdtPr>
        <w:rPr>
          <w:rFonts w:hint="eastAsia"/>
        </w:rPr>
        <w:id w:val="715848253"/>
        <w:placeholder>
          <w:docPart w:val="A141247466644D6690F1FED586A9709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6B170B" w:rsidRDefault="00F16F07">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w:t>
          </w:r>
          <w:r>
            <w:rPr>
              <w:rFonts w:hint="eastAsia"/>
            </w:rPr>
            <w:t>文件。</w:t>
          </w:r>
        </w:p>
      </w:sdtContent>
    </w:sdt>
    <w:p w:rsidR="006B170B" w:rsidRDefault="00F16F07">
      <w:pPr>
        <w:pStyle w:val="afffff6"/>
        <w:ind w:firstLine="420"/>
      </w:pPr>
      <w:r>
        <w:rPr>
          <w:rFonts w:hint="eastAsia"/>
        </w:rPr>
        <w:t xml:space="preserve">GB/T 1355  </w:t>
      </w:r>
      <w:r>
        <w:rPr>
          <w:rFonts w:hint="eastAsia"/>
        </w:rPr>
        <w:t>小麦粉</w:t>
      </w:r>
    </w:p>
    <w:p w:rsidR="006B170B" w:rsidRDefault="00F16F07">
      <w:pPr>
        <w:pStyle w:val="afffff6"/>
        <w:ind w:firstLine="420"/>
      </w:pPr>
      <w:r>
        <w:rPr>
          <w:rFonts w:hint="eastAsia"/>
        </w:rPr>
        <w:t xml:space="preserve">GB 2707  </w:t>
      </w:r>
      <w:r>
        <w:rPr>
          <w:rFonts w:hint="eastAsia"/>
        </w:rPr>
        <w:t>食品安全国家标准</w:t>
      </w:r>
      <w:r>
        <w:rPr>
          <w:rFonts w:hint="eastAsia"/>
        </w:rPr>
        <w:t xml:space="preserve">  </w:t>
      </w:r>
      <w:r>
        <w:rPr>
          <w:rFonts w:hint="eastAsia"/>
        </w:rPr>
        <w:t>鲜（冻）畜、禽产品</w:t>
      </w:r>
    </w:p>
    <w:p w:rsidR="006B170B" w:rsidRDefault="00F16F07">
      <w:pPr>
        <w:pStyle w:val="afffffffffffb"/>
        <w:spacing w:line="60" w:lineRule="atLeast"/>
        <w:ind w:firstLineChars="0" w:firstLine="405"/>
      </w:pPr>
      <w:r>
        <w:rPr>
          <w:rFonts w:hAnsi="宋体"/>
          <w:kern w:val="2"/>
          <w:szCs w:val="24"/>
        </w:rPr>
        <w:t xml:space="preserve">GB 2716  </w:t>
      </w:r>
      <w:r>
        <w:rPr>
          <w:rFonts w:hAnsi="宋体"/>
          <w:kern w:val="2"/>
          <w:szCs w:val="24"/>
        </w:rPr>
        <w:t>食品安全国家标准</w:t>
      </w:r>
      <w:r>
        <w:rPr>
          <w:rFonts w:hAnsi="宋体" w:hint="eastAsia"/>
          <w:kern w:val="2"/>
          <w:szCs w:val="24"/>
        </w:rPr>
        <w:t xml:space="preserve">  </w:t>
      </w:r>
      <w:r>
        <w:rPr>
          <w:rFonts w:hAnsi="宋体"/>
          <w:kern w:val="2"/>
          <w:szCs w:val="24"/>
        </w:rPr>
        <w:t>植物油</w:t>
      </w:r>
    </w:p>
    <w:p w:rsidR="006B170B" w:rsidRDefault="00F16F07">
      <w:pPr>
        <w:pStyle w:val="afffff6"/>
        <w:ind w:firstLine="420"/>
      </w:pPr>
      <w:r>
        <w:rPr>
          <w:rFonts w:hint="eastAsia"/>
        </w:rPr>
        <w:t xml:space="preserve">GB 2720  </w:t>
      </w:r>
      <w:r>
        <w:rPr>
          <w:rFonts w:hint="eastAsia"/>
        </w:rPr>
        <w:t>食品安全国家标准</w:t>
      </w:r>
      <w:r>
        <w:rPr>
          <w:rFonts w:hint="eastAsia"/>
        </w:rPr>
        <w:t xml:space="preserve">  </w:t>
      </w:r>
      <w:r>
        <w:rPr>
          <w:rFonts w:hint="eastAsia"/>
        </w:rPr>
        <w:t>味精</w:t>
      </w:r>
    </w:p>
    <w:p w:rsidR="006B170B" w:rsidRDefault="00F16F07">
      <w:pPr>
        <w:pStyle w:val="afffff6"/>
        <w:ind w:firstLine="420"/>
      </w:pPr>
      <w:r>
        <w:rPr>
          <w:rFonts w:hint="eastAsia"/>
        </w:rPr>
        <w:t xml:space="preserve">GB/T 5461  </w:t>
      </w:r>
      <w:r>
        <w:rPr>
          <w:rFonts w:hint="eastAsia"/>
        </w:rPr>
        <w:t>食用盐</w:t>
      </w:r>
    </w:p>
    <w:p w:rsidR="006B170B" w:rsidRDefault="00F16F07">
      <w:pPr>
        <w:pStyle w:val="afffff6"/>
        <w:ind w:firstLine="420"/>
      </w:pPr>
      <w:r>
        <w:rPr>
          <w:rFonts w:hint="eastAsia"/>
        </w:rPr>
        <w:t xml:space="preserve">GB 5749  </w:t>
      </w:r>
      <w:r>
        <w:rPr>
          <w:rFonts w:hint="eastAsia"/>
        </w:rPr>
        <w:t>生活饮用水卫生标准</w:t>
      </w:r>
    </w:p>
    <w:p w:rsidR="006B170B" w:rsidRDefault="00F16F07">
      <w:pPr>
        <w:pStyle w:val="afffff6"/>
        <w:ind w:firstLine="420"/>
      </w:pPr>
      <w:r>
        <w:rPr>
          <w:rFonts w:hint="eastAsia"/>
        </w:rPr>
        <w:t xml:space="preserve">GB/T 12729.1  </w:t>
      </w:r>
      <w:r>
        <w:rPr>
          <w:rFonts w:hint="eastAsia"/>
        </w:rPr>
        <w:t>香辛料和调味料</w:t>
      </w:r>
      <w:r>
        <w:rPr>
          <w:rFonts w:hint="eastAsia"/>
        </w:rPr>
        <w:t xml:space="preserve"> </w:t>
      </w:r>
      <w:r>
        <w:rPr>
          <w:rFonts w:hint="eastAsia"/>
        </w:rPr>
        <w:t>名称</w:t>
      </w:r>
    </w:p>
    <w:p w:rsidR="006B170B" w:rsidRDefault="00F16F07">
      <w:pPr>
        <w:pStyle w:val="afffff6"/>
        <w:ind w:firstLine="420"/>
      </w:pPr>
      <w:r>
        <w:rPr>
          <w:rFonts w:hint="eastAsia"/>
        </w:rPr>
        <w:t xml:space="preserve">GB/T 15691  </w:t>
      </w:r>
      <w:r>
        <w:rPr>
          <w:rFonts w:hint="eastAsia"/>
        </w:rPr>
        <w:t>香辛料调味品通用技术条件</w:t>
      </w:r>
    </w:p>
    <w:p w:rsidR="006B170B" w:rsidRDefault="00F16F07">
      <w:pPr>
        <w:pStyle w:val="afffff6"/>
        <w:ind w:firstLine="420"/>
      </w:pPr>
      <w:r>
        <w:rPr>
          <w:rFonts w:hint="eastAsia"/>
        </w:rPr>
        <w:t xml:space="preserve">GB/T 30382 </w:t>
      </w:r>
      <w:r>
        <w:rPr>
          <w:rFonts w:hint="eastAsia"/>
        </w:rPr>
        <w:t>辣椒（整的或粉状）</w:t>
      </w:r>
    </w:p>
    <w:p w:rsidR="006B170B" w:rsidRDefault="00F16F07">
      <w:pPr>
        <w:pStyle w:val="afffff6"/>
        <w:ind w:firstLine="420"/>
      </w:pPr>
      <w:r>
        <w:rPr>
          <w:rFonts w:hint="eastAsia"/>
        </w:rPr>
        <w:t>《餐饮服务食品安全操作规范》</w:t>
      </w:r>
      <w:r>
        <w:rPr>
          <w:rFonts w:hint="eastAsia"/>
        </w:rPr>
        <w:t xml:space="preserve">  </w:t>
      </w:r>
      <w:r>
        <w:rPr>
          <w:rFonts w:hint="eastAsia"/>
        </w:rPr>
        <w:t>国家市场监督管理总局公告〔</w:t>
      </w:r>
      <w:r>
        <w:rPr>
          <w:rFonts w:hint="eastAsia"/>
        </w:rPr>
        <w:t>2018</w:t>
      </w:r>
      <w:r>
        <w:rPr>
          <w:rFonts w:hint="eastAsia"/>
        </w:rPr>
        <w:t>〕</w:t>
      </w:r>
      <w:r>
        <w:rPr>
          <w:rFonts w:hint="eastAsia"/>
        </w:rPr>
        <w:t>12</w:t>
      </w:r>
      <w:r>
        <w:rPr>
          <w:rFonts w:hint="eastAsia"/>
        </w:rPr>
        <w:t>号</w:t>
      </w:r>
    </w:p>
    <w:p w:rsidR="006B170B" w:rsidRDefault="00F16F07">
      <w:pPr>
        <w:pStyle w:val="affd"/>
        <w:spacing w:before="312" w:after="312"/>
      </w:pPr>
      <w:bookmarkStart w:id="71" w:name="_Toc97191425"/>
      <w:bookmarkStart w:id="72" w:name="_Toc418838612"/>
      <w:bookmarkStart w:id="73" w:name="_Toc419190515"/>
      <w:bookmarkStart w:id="74" w:name="_Toc419192017"/>
      <w:bookmarkStart w:id="75" w:name="_Toc419192075"/>
      <w:bookmarkStart w:id="76" w:name="_Toc419192117"/>
      <w:bookmarkStart w:id="77" w:name="_Toc17719"/>
      <w:bookmarkStart w:id="78" w:name="_Toc164953707"/>
      <w:r>
        <w:rPr>
          <w:rFonts w:hint="eastAsia"/>
          <w:szCs w:val="21"/>
        </w:rPr>
        <w:t>术语和定义</w:t>
      </w:r>
      <w:bookmarkEnd w:id="71"/>
      <w:bookmarkEnd w:id="72"/>
      <w:bookmarkEnd w:id="73"/>
      <w:bookmarkEnd w:id="74"/>
      <w:bookmarkEnd w:id="75"/>
      <w:bookmarkEnd w:id="76"/>
      <w:bookmarkEnd w:id="77"/>
      <w:bookmarkEnd w:id="78"/>
    </w:p>
    <w:bookmarkStart w:id="79" w:name="_Toc26986532" w:displacedByCustomXml="next"/>
    <w:bookmarkEnd w:id="79" w:displacedByCustomXml="next"/>
    <w:sdt>
      <w:sdtPr>
        <w:id w:val="-1909835108"/>
        <w:placeholder>
          <w:docPart w:val="{c5e9b035-c3fd-4bfa-bad8-68f1a09bd25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6B170B" w:rsidRDefault="00F16F07">
          <w:pPr>
            <w:pStyle w:val="afffff6"/>
            <w:ind w:firstLine="420"/>
          </w:pPr>
          <w:r>
            <w:t>下列术语和定义适用于本文件。</w:t>
          </w:r>
        </w:p>
      </w:sdtContent>
    </w:sdt>
    <w:p w:rsidR="006B170B" w:rsidRDefault="00F16F07">
      <w:pPr>
        <w:pStyle w:val="af2"/>
        <w:numPr>
          <w:ilvl w:val="0"/>
          <w:numId w:val="0"/>
        </w:numPr>
        <w:rPr>
          <w:rFonts w:hAnsi="黑体"/>
          <w:bCs/>
          <w:color w:val="000000"/>
        </w:rPr>
      </w:pPr>
      <w:r>
        <w:rPr>
          <w:rFonts w:hAnsi="黑体"/>
          <w:bCs/>
          <w:color w:val="000000"/>
        </w:rPr>
        <w:t>3.1</w:t>
      </w:r>
    </w:p>
    <w:p w:rsidR="006B170B" w:rsidRDefault="00F16F07">
      <w:pPr>
        <w:pStyle w:val="af2"/>
        <w:numPr>
          <w:ilvl w:val="0"/>
          <w:numId w:val="0"/>
        </w:numPr>
        <w:spacing w:beforeLines="0" w:before="0" w:afterLines="0" w:after="0"/>
        <w:ind w:firstLineChars="200" w:firstLine="420"/>
        <w:rPr>
          <w:rFonts w:hAnsi="黑体"/>
          <w:szCs w:val="20"/>
        </w:rPr>
      </w:pPr>
      <w:r>
        <w:rPr>
          <w:rFonts w:hAnsi="黑体" w:hint="eastAsia"/>
          <w:szCs w:val="20"/>
        </w:rPr>
        <w:t>老汤</w:t>
      </w:r>
    </w:p>
    <w:p w:rsidR="006B170B" w:rsidRDefault="00F16F07">
      <w:pPr>
        <w:pStyle w:val="afffffffffffb"/>
        <w:spacing w:before="156" w:after="156"/>
      </w:pPr>
      <w:r>
        <w:rPr>
          <w:rFonts w:ascii="Times New Roman" w:hint="eastAsia"/>
        </w:rPr>
        <w:t>指使用多年的卤煮禽、肉的汤汁。</w:t>
      </w:r>
    </w:p>
    <w:p w:rsidR="006B170B" w:rsidRDefault="00F16F07">
      <w:pPr>
        <w:pStyle w:val="affd"/>
        <w:spacing w:before="312" w:after="312"/>
      </w:pPr>
      <w:bookmarkStart w:id="80" w:name="_Toc23714"/>
      <w:bookmarkStart w:id="81" w:name="_Toc164953708"/>
      <w:r>
        <w:rPr>
          <w:rFonts w:hint="eastAsia"/>
        </w:rPr>
        <w:t>设施设备</w:t>
      </w:r>
      <w:bookmarkEnd w:id="80"/>
      <w:bookmarkEnd w:id="81"/>
    </w:p>
    <w:p w:rsidR="006B170B" w:rsidRDefault="00F16F07">
      <w:pPr>
        <w:pStyle w:val="affe"/>
        <w:numPr>
          <w:ilvl w:val="2"/>
          <w:numId w:val="0"/>
        </w:numPr>
        <w:spacing w:before="156" w:after="156"/>
        <w:ind w:firstLineChars="200" w:firstLine="420"/>
        <w:rPr>
          <w:rFonts w:ascii="宋体" w:eastAsia="宋体" w:hAnsi="宋体"/>
        </w:rPr>
      </w:pPr>
      <w:bookmarkStart w:id="82" w:name="_Toc164786550"/>
      <w:bookmarkStart w:id="83" w:name="_Toc11168"/>
      <w:bookmarkStart w:id="84" w:name="_Toc164953709"/>
      <w:r>
        <w:rPr>
          <w:rFonts w:ascii="宋体" w:eastAsia="宋体" w:hint="eastAsia"/>
        </w:rPr>
        <w:t>采用燃气或电加热方式，汤锅、灶台、面板及洗涮设施等宜选用不锈钢制作</w:t>
      </w:r>
      <w:bookmarkStart w:id="85" w:name="_Toc164786551"/>
      <w:bookmarkStart w:id="86" w:name="_Toc3035"/>
      <w:bookmarkEnd w:id="82"/>
      <w:bookmarkEnd w:id="83"/>
      <w:r>
        <w:rPr>
          <w:rFonts w:ascii="宋体" w:eastAsia="宋体" w:hint="eastAsia"/>
        </w:rPr>
        <w:t>。</w:t>
      </w:r>
      <w:bookmarkEnd w:id="84"/>
      <w:bookmarkEnd w:id="85"/>
      <w:bookmarkEnd w:id="86"/>
    </w:p>
    <w:p w:rsidR="006B170B" w:rsidRDefault="00F16F07">
      <w:pPr>
        <w:pStyle w:val="affd"/>
        <w:spacing w:before="312" w:after="312"/>
      </w:pPr>
      <w:bookmarkStart w:id="87" w:name="_Toc18898"/>
      <w:bookmarkStart w:id="88" w:name="_Toc164953710"/>
      <w:r>
        <w:rPr>
          <w:rFonts w:hint="eastAsia"/>
        </w:rPr>
        <w:t>原料及要求</w:t>
      </w:r>
      <w:bookmarkEnd w:id="87"/>
      <w:bookmarkEnd w:id="88"/>
    </w:p>
    <w:p w:rsidR="006B170B" w:rsidRDefault="00F16F07">
      <w:pPr>
        <w:pStyle w:val="affe"/>
        <w:spacing w:before="156" w:after="156"/>
      </w:pPr>
      <w:bookmarkStart w:id="89" w:name="_Toc1556"/>
      <w:bookmarkStart w:id="90" w:name="_Toc164953711"/>
      <w:r>
        <w:rPr>
          <w:rFonts w:hint="eastAsia"/>
        </w:rPr>
        <w:t>原料</w:t>
      </w:r>
      <w:bookmarkEnd w:id="89"/>
      <w:bookmarkEnd w:id="90"/>
    </w:p>
    <w:p w:rsidR="006B170B" w:rsidRDefault="00F16F07">
      <w:pPr>
        <w:pStyle w:val="afffff6"/>
        <w:ind w:firstLine="420"/>
      </w:pPr>
      <w:r>
        <w:rPr>
          <w:rFonts w:hint="eastAsia"/>
        </w:rPr>
        <w:lastRenderedPageBreak/>
        <w:t>宜选用西北地区或开封本地饲养的生长期</w:t>
      </w:r>
      <w:r>
        <w:rPr>
          <w:rFonts w:hint="eastAsia"/>
        </w:rPr>
        <w:t>3</w:t>
      </w:r>
      <w:r>
        <w:rPr>
          <w:rFonts w:hint="eastAsia"/>
        </w:rPr>
        <w:t>年</w:t>
      </w:r>
      <w:r>
        <w:rPr>
          <w:rFonts w:hAnsi="宋体" w:hint="eastAsia"/>
        </w:rPr>
        <w:t>～</w:t>
      </w:r>
      <w:r>
        <w:rPr>
          <w:rFonts w:hint="eastAsia"/>
        </w:rPr>
        <w:t>4</w:t>
      </w:r>
      <w:r>
        <w:rPr>
          <w:rFonts w:hint="eastAsia"/>
        </w:rPr>
        <w:t>年的驴，当天宰杀、当天使用。</w:t>
      </w:r>
    </w:p>
    <w:p w:rsidR="006B170B" w:rsidRDefault="00F16F07">
      <w:pPr>
        <w:pStyle w:val="affe"/>
        <w:spacing w:before="156" w:after="156"/>
      </w:pPr>
      <w:bookmarkStart w:id="91" w:name="_Toc7853"/>
      <w:bookmarkStart w:id="92" w:name="_Toc164953712"/>
      <w:r>
        <w:rPr>
          <w:rFonts w:hint="eastAsia"/>
        </w:rPr>
        <w:t>要求</w:t>
      </w:r>
      <w:bookmarkEnd w:id="91"/>
      <w:bookmarkEnd w:id="92"/>
    </w:p>
    <w:p w:rsidR="006B170B" w:rsidRDefault="00F16F07">
      <w:pPr>
        <w:pStyle w:val="afff"/>
        <w:spacing w:beforeLines="0" w:before="0" w:afterLines="0" w:after="0"/>
        <w:rPr>
          <w:rFonts w:ascii="宋体" w:eastAsia="宋体"/>
        </w:rPr>
      </w:pPr>
      <w:bookmarkStart w:id="93" w:name="_Toc25841"/>
      <w:bookmarkStart w:id="94" w:name="_Toc164953713"/>
      <w:bookmarkStart w:id="95" w:name="_Toc164786556"/>
      <w:r>
        <w:rPr>
          <w:rFonts w:ascii="宋体" w:eastAsia="宋体" w:hint="eastAsia"/>
        </w:rPr>
        <w:t>小麦粉应符合</w:t>
      </w:r>
      <w:r>
        <w:rPr>
          <w:rFonts w:ascii="宋体" w:eastAsia="宋体" w:hint="eastAsia"/>
        </w:rPr>
        <w:t xml:space="preserve">GB/T 1355 </w:t>
      </w:r>
      <w:r>
        <w:rPr>
          <w:rFonts w:ascii="宋体" w:eastAsia="宋体" w:hint="eastAsia"/>
        </w:rPr>
        <w:t>标准的要求。</w:t>
      </w:r>
      <w:bookmarkEnd w:id="93"/>
      <w:bookmarkEnd w:id="94"/>
    </w:p>
    <w:p w:rsidR="006B170B" w:rsidRDefault="00F16F07">
      <w:pPr>
        <w:pStyle w:val="afff"/>
        <w:spacing w:beforeLines="0" w:before="0" w:afterLines="0" w:after="0"/>
        <w:rPr>
          <w:rFonts w:ascii="宋体" w:eastAsia="宋体"/>
        </w:rPr>
      </w:pPr>
      <w:bookmarkStart w:id="96" w:name="_Toc14697"/>
      <w:bookmarkStart w:id="97" w:name="_Toc164953714"/>
      <w:r>
        <w:rPr>
          <w:rFonts w:ascii="宋体" w:eastAsia="宋体" w:hint="eastAsia"/>
        </w:rPr>
        <w:t>驴肉应符合</w:t>
      </w:r>
      <w:r>
        <w:rPr>
          <w:rFonts w:ascii="宋体" w:eastAsia="宋体" w:hint="eastAsia"/>
        </w:rPr>
        <w:t xml:space="preserve">GB 2707 </w:t>
      </w:r>
      <w:r>
        <w:rPr>
          <w:rFonts w:ascii="宋体" w:eastAsia="宋体" w:hint="eastAsia"/>
        </w:rPr>
        <w:t>标准的要求。</w:t>
      </w:r>
      <w:bookmarkEnd w:id="95"/>
      <w:bookmarkEnd w:id="96"/>
      <w:bookmarkEnd w:id="97"/>
    </w:p>
    <w:p w:rsidR="006B170B" w:rsidRDefault="00F16F07">
      <w:pPr>
        <w:pStyle w:val="afff"/>
        <w:spacing w:beforeLines="0" w:before="0" w:afterLines="0" w:after="0"/>
        <w:rPr>
          <w:rFonts w:ascii="宋体" w:eastAsia="宋体"/>
        </w:rPr>
      </w:pPr>
      <w:bookmarkStart w:id="98" w:name="_Toc32746"/>
      <w:bookmarkStart w:id="99" w:name="_Toc164953715"/>
      <w:bookmarkStart w:id="100" w:name="_Toc164786557"/>
      <w:r>
        <w:rPr>
          <w:rFonts w:ascii="宋体" w:eastAsia="宋体" w:hint="eastAsia"/>
        </w:rPr>
        <w:t>植物油应符合</w:t>
      </w:r>
      <w:r>
        <w:rPr>
          <w:rFonts w:ascii="宋体" w:eastAsia="宋体" w:hint="eastAsia"/>
        </w:rPr>
        <w:t xml:space="preserve">GB 2716 </w:t>
      </w:r>
      <w:r>
        <w:rPr>
          <w:rFonts w:ascii="宋体" w:eastAsia="宋体" w:hint="eastAsia"/>
        </w:rPr>
        <w:t>标准的要求。</w:t>
      </w:r>
      <w:bookmarkEnd w:id="98"/>
      <w:bookmarkEnd w:id="99"/>
    </w:p>
    <w:p w:rsidR="006B170B" w:rsidRDefault="00F16F07">
      <w:pPr>
        <w:pStyle w:val="afff"/>
        <w:spacing w:beforeLines="0" w:before="0" w:afterLines="0" w:after="0"/>
        <w:rPr>
          <w:rFonts w:ascii="宋体" w:eastAsia="宋体"/>
        </w:rPr>
      </w:pPr>
      <w:bookmarkStart w:id="101" w:name="_Toc164786559"/>
      <w:bookmarkStart w:id="102" w:name="_Toc29598"/>
      <w:bookmarkStart w:id="103" w:name="_Toc164953716"/>
      <w:r>
        <w:rPr>
          <w:rFonts w:ascii="宋体" w:eastAsia="宋体" w:hint="eastAsia"/>
        </w:rPr>
        <w:t>味精应符合</w:t>
      </w:r>
      <w:r>
        <w:rPr>
          <w:rFonts w:ascii="宋体" w:eastAsia="宋体" w:hint="eastAsia"/>
        </w:rPr>
        <w:t xml:space="preserve">GB 2720 </w:t>
      </w:r>
      <w:r>
        <w:rPr>
          <w:rFonts w:ascii="宋体" w:eastAsia="宋体" w:hint="eastAsia"/>
        </w:rPr>
        <w:t>标准的要求。</w:t>
      </w:r>
      <w:bookmarkEnd w:id="101"/>
      <w:bookmarkEnd w:id="102"/>
      <w:bookmarkEnd w:id="103"/>
    </w:p>
    <w:p w:rsidR="006B170B" w:rsidRDefault="00F16F07">
      <w:pPr>
        <w:pStyle w:val="afff"/>
        <w:spacing w:beforeLines="0" w:before="0" w:afterLines="0" w:after="0"/>
        <w:rPr>
          <w:rFonts w:ascii="宋体" w:eastAsia="宋体"/>
        </w:rPr>
      </w:pPr>
      <w:bookmarkStart w:id="104" w:name="_Toc164786558"/>
      <w:bookmarkStart w:id="105" w:name="_Toc18955"/>
      <w:bookmarkStart w:id="106" w:name="_Toc164953717"/>
      <w:r>
        <w:rPr>
          <w:rFonts w:ascii="宋体" w:eastAsia="宋体" w:hint="eastAsia"/>
        </w:rPr>
        <w:t>食用盐应符合</w:t>
      </w:r>
      <w:r>
        <w:rPr>
          <w:rFonts w:ascii="宋体" w:eastAsia="宋体" w:hint="eastAsia"/>
        </w:rPr>
        <w:t xml:space="preserve">GB/T 5461 </w:t>
      </w:r>
      <w:r>
        <w:rPr>
          <w:rFonts w:ascii="宋体" w:eastAsia="宋体" w:hint="eastAsia"/>
        </w:rPr>
        <w:t>标准的要求。</w:t>
      </w:r>
      <w:bookmarkEnd w:id="104"/>
      <w:bookmarkEnd w:id="105"/>
      <w:bookmarkEnd w:id="106"/>
    </w:p>
    <w:p w:rsidR="006B170B" w:rsidRDefault="00F16F07">
      <w:pPr>
        <w:pStyle w:val="afff"/>
        <w:spacing w:beforeLines="0" w:before="0" w:afterLines="0" w:after="0"/>
        <w:rPr>
          <w:rFonts w:ascii="宋体" w:eastAsia="宋体"/>
        </w:rPr>
      </w:pPr>
      <w:bookmarkStart w:id="107" w:name="_Toc23708"/>
      <w:bookmarkStart w:id="108" w:name="_Toc164953718"/>
      <w:r>
        <w:rPr>
          <w:rFonts w:ascii="宋体" w:eastAsia="宋体" w:hint="eastAsia"/>
        </w:rPr>
        <w:t>加工用水应符合</w:t>
      </w:r>
      <w:r>
        <w:rPr>
          <w:rFonts w:ascii="宋体" w:eastAsia="宋体" w:hint="eastAsia"/>
        </w:rPr>
        <w:t xml:space="preserve">GB 5749 </w:t>
      </w:r>
      <w:r>
        <w:rPr>
          <w:rFonts w:ascii="宋体" w:eastAsia="宋体" w:hint="eastAsia"/>
        </w:rPr>
        <w:t>标准的要求。</w:t>
      </w:r>
      <w:bookmarkEnd w:id="107"/>
      <w:bookmarkEnd w:id="108"/>
    </w:p>
    <w:p w:rsidR="006B170B" w:rsidRDefault="00F16F07">
      <w:pPr>
        <w:pStyle w:val="afff"/>
        <w:spacing w:beforeLines="0" w:before="0" w:afterLines="0" w:after="0"/>
        <w:rPr>
          <w:rFonts w:ascii="宋体" w:eastAsia="宋体"/>
        </w:rPr>
      </w:pPr>
      <w:bookmarkStart w:id="109" w:name="_Toc164786560"/>
      <w:bookmarkStart w:id="110" w:name="_Toc9230"/>
      <w:bookmarkStart w:id="111" w:name="_Toc164953719"/>
      <w:bookmarkEnd w:id="100"/>
      <w:r>
        <w:rPr>
          <w:rFonts w:ascii="宋体" w:eastAsia="宋体" w:hint="eastAsia"/>
        </w:rPr>
        <w:t>香辛料和调味料（以下统称“调味料”）应符合</w:t>
      </w:r>
      <w:r>
        <w:rPr>
          <w:rFonts w:ascii="宋体" w:eastAsia="宋体" w:hint="eastAsia"/>
        </w:rPr>
        <w:t>GB/T 12729.1</w:t>
      </w:r>
      <w:r>
        <w:rPr>
          <w:rFonts w:ascii="宋体" w:eastAsia="宋体" w:hint="eastAsia"/>
        </w:rPr>
        <w:t>和</w:t>
      </w:r>
      <w:r>
        <w:rPr>
          <w:rFonts w:ascii="宋体" w:eastAsia="宋体" w:hint="eastAsia"/>
        </w:rPr>
        <w:t xml:space="preserve">GB/T 15691 </w:t>
      </w:r>
      <w:r>
        <w:rPr>
          <w:rFonts w:ascii="宋体" w:eastAsia="宋体" w:hint="eastAsia"/>
        </w:rPr>
        <w:t>标准的要求。</w:t>
      </w:r>
      <w:bookmarkEnd w:id="109"/>
      <w:bookmarkEnd w:id="110"/>
      <w:bookmarkEnd w:id="111"/>
    </w:p>
    <w:p w:rsidR="006B170B" w:rsidRDefault="00F16F07">
      <w:pPr>
        <w:pStyle w:val="afff"/>
        <w:spacing w:beforeLines="0" w:before="0" w:afterLines="0" w:after="0"/>
        <w:rPr>
          <w:rFonts w:ascii="宋体" w:eastAsia="宋体"/>
        </w:rPr>
      </w:pPr>
      <w:bookmarkStart w:id="112" w:name="_Toc20021"/>
      <w:bookmarkStart w:id="113" w:name="_Toc164953720"/>
      <w:r>
        <w:rPr>
          <w:rFonts w:ascii="宋体" w:eastAsia="宋体" w:hint="eastAsia"/>
        </w:rPr>
        <w:t>辣椒应符合</w:t>
      </w:r>
      <w:r>
        <w:rPr>
          <w:rFonts w:ascii="宋体" w:eastAsia="宋体" w:hint="eastAsia"/>
        </w:rPr>
        <w:t xml:space="preserve">GB/T 30382 </w:t>
      </w:r>
      <w:r>
        <w:rPr>
          <w:rFonts w:ascii="宋体" w:eastAsia="宋体" w:hint="eastAsia"/>
        </w:rPr>
        <w:t>标准的要求。</w:t>
      </w:r>
      <w:bookmarkEnd w:id="112"/>
      <w:bookmarkEnd w:id="113"/>
    </w:p>
    <w:p w:rsidR="006B170B" w:rsidRDefault="00F16F07">
      <w:pPr>
        <w:pStyle w:val="afff"/>
        <w:spacing w:beforeLines="0" w:before="0" w:afterLines="0" w:after="0"/>
        <w:rPr>
          <w:rFonts w:ascii="宋体" w:eastAsia="宋体"/>
        </w:rPr>
      </w:pPr>
      <w:bookmarkStart w:id="114" w:name="_Toc164953721"/>
      <w:bookmarkStart w:id="115" w:name="_Toc164786562"/>
      <w:bookmarkStart w:id="116" w:name="_Toc5244"/>
      <w:r>
        <w:rPr>
          <w:rFonts w:ascii="宋体" w:eastAsia="宋体" w:hint="eastAsia"/>
        </w:rPr>
        <w:t>葱花、香菜、姜、蒜</w:t>
      </w:r>
      <w:r>
        <w:rPr>
          <w:rFonts w:ascii="宋体" w:eastAsia="宋体"/>
        </w:rPr>
        <w:t>应</w:t>
      </w:r>
      <w:r>
        <w:rPr>
          <w:rFonts w:ascii="宋体" w:eastAsia="宋体" w:hint="eastAsia"/>
        </w:rPr>
        <w:t>新鲜、干净</w:t>
      </w:r>
      <w:r>
        <w:rPr>
          <w:rFonts w:ascii="宋体" w:eastAsia="宋体"/>
        </w:rPr>
        <w:t>。</w:t>
      </w:r>
      <w:bookmarkEnd w:id="114"/>
    </w:p>
    <w:p w:rsidR="006B170B" w:rsidRDefault="00F16F07">
      <w:pPr>
        <w:pStyle w:val="afff"/>
        <w:spacing w:beforeLines="0" w:before="0" w:afterLines="0" w:after="0"/>
        <w:rPr>
          <w:rFonts w:ascii="宋体" w:eastAsia="宋体"/>
        </w:rPr>
      </w:pPr>
      <w:bookmarkStart w:id="117" w:name="_Toc164953722"/>
      <w:r>
        <w:rPr>
          <w:rFonts w:ascii="宋体" w:eastAsia="宋体" w:hint="eastAsia"/>
        </w:rPr>
        <w:t>原料贮存应符合《餐饮服务食品安全操作规范》</w:t>
      </w:r>
      <w:r>
        <w:rPr>
          <w:rFonts w:ascii="宋体" w:eastAsia="宋体" w:hint="eastAsia"/>
        </w:rPr>
        <w:t xml:space="preserve"> </w:t>
      </w:r>
      <w:r>
        <w:rPr>
          <w:rFonts w:ascii="宋体" w:eastAsia="宋体" w:hint="eastAsia"/>
        </w:rPr>
        <w:t>的要求。</w:t>
      </w:r>
      <w:bookmarkEnd w:id="115"/>
      <w:bookmarkEnd w:id="116"/>
      <w:bookmarkEnd w:id="117"/>
    </w:p>
    <w:p w:rsidR="006B170B" w:rsidRDefault="006B170B">
      <w:pPr>
        <w:pStyle w:val="afffff6"/>
        <w:ind w:firstLine="420"/>
      </w:pPr>
    </w:p>
    <w:p w:rsidR="006B170B" w:rsidRDefault="00F16F07">
      <w:pPr>
        <w:pStyle w:val="affd"/>
        <w:spacing w:before="312" w:after="312"/>
      </w:pPr>
      <w:bookmarkStart w:id="118" w:name="_Toc24803"/>
      <w:bookmarkStart w:id="119" w:name="_Toc164953723"/>
      <w:r>
        <w:rPr>
          <w:rFonts w:hint="eastAsia"/>
        </w:rPr>
        <w:t>加工工艺要求</w:t>
      </w:r>
      <w:bookmarkEnd w:id="118"/>
      <w:bookmarkEnd w:id="119"/>
    </w:p>
    <w:p w:rsidR="006B170B" w:rsidRDefault="00F16F07">
      <w:pPr>
        <w:pStyle w:val="affe"/>
        <w:spacing w:before="156" w:after="156"/>
      </w:pPr>
      <w:bookmarkStart w:id="120" w:name="_Toc418838618"/>
      <w:bookmarkStart w:id="121" w:name="_Toc419192025"/>
      <w:bookmarkStart w:id="122" w:name="_Toc419192083"/>
      <w:bookmarkStart w:id="123" w:name="_Toc419192125"/>
      <w:bookmarkStart w:id="124" w:name="_Toc5551"/>
      <w:bookmarkStart w:id="125" w:name="_Toc164953724"/>
      <w:r>
        <w:rPr>
          <w:rFonts w:hint="eastAsia"/>
        </w:rPr>
        <w:t>调味料制作</w:t>
      </w:r>
      <w:bookmarkEnd w:id="120"/>
      <w:bookmarkEnd w:id="121"/>
      <w:bookmarkEnd w:id="122"/>
      <w:bookmarkEnd w:id="123"/>
      <w:bookmarkEnd w:id="124"/>
      <w:bookmarkEnd w:id="125"/>
    </w:p>
    <w:p w:rsidR="006B170B" w:rsidRDefault="00F16F07">
      <w:pPr>
        <w:pStyle w:val="afffff6"/>
        <w:ind w:firstLine="420"/>
      </w:pPr>
      <w:r>
        <w:rPr>
          <w:rFonts w:hint="eastAsia"/>
        </w:rPr>
        <w:t>选用优质上等花椒、八角、小茴香、月桂（香叶）、草果、肉桂等，使用炒制调味料时，可预先将生调味料以文火干炒，炒香后研磨备用。不同汤馆可根据自己独特风味分别选配，将调味料制作成料包。</w:t>
      </w:r>
    </w:p>
    <w:p w:rsidR="006B170B" w:rsidRDefault="00F16F07">
      <w:pPr>
        <w:pStyle w:val="affe"/>
        <w:spacing w:before="156" w:after="156"/>
      </w:pPr>
      <w:bookmarkStart w:id="126" w:name="_Toc567"/>
      <w:bookmarkStart w:id="127" w:name="_Toc164953725"/>
      <w:r>
        <w:rPr>
          <w:rFonts w:hint="eastAsia"/>
        </w:rPr>
        <w:t>前处理</w:t>
      </w:r>
      <w:bookmarkEnd w:id="126"/>
      <w:bookmarkEnd w:id="127"/>
    </w:p>
    <w:p w:rsidR="006B170B" w:rsidRDefault="00F16F07">
      <w:pPr>
        <w:pStyle w:val="afffff6"/>
        <w:ind w:firstLine="420"/>
      </w:pPr>
      <w:r>
        <w:rPr>
          <w:rFonts w:hint="eastAsia"/>
        </w:rPr>
        <w:t>驴肉汤的主料是驴肉、驴全骨和驴杂。将整块驴肉</w:t>
      </w:r>
      <w:r>
        <w:rPr>
          <w:rFonts w:hint="eastAsia"/>
        </w:rPr>
        <w:t>分割成</w:t>
      </w:r>
      <w:r>
        <w:rPr>
          <w:rFonts w:hint="eastAsia"/>
        </w:rPr>
        <w:t>2 kg</w:t>
      </w:r>
      <w:r>
        <w:rPr>
          <w:rFonts w:hAnsi="宋体" w:hint="eastAsia"/>
        </w:rPr>
        <w:t>～</w:t>
      </w:r>
      <w:r>
        <w:rPr>
          <w:rFonts w:hint="eastAsia"/>
        </w:rPr>
        <w:t>3 kg</w:t>
      </w:r>
      <w:r>
        <w:rPr>
          <w:rFonts w:hint="eastAsia"/>
        </w:rPr>
        <w:t>的小块，大小以便于清洗和熬制为宜，驴骨按结构分割成小块（驴骨敲碎露出骨髓），驴的大、小肠经过翻洗，可去肥膘、加入小麦粉揉搓、沸水焯洗等特殊方法清洗后，和驴肉块、驴骨及别的驴杂一起放入浸泡池内，流水浸泡（根据季节调整浸泡时间），除去驴肉、驴骨和驴杂中的血沫后备用。</w:t>
      </w:r>
    </w:p>
    <w:p w:rsidR="006B170B" w:rsidRDefault="00F16F07">
      <w:pPr>
        <w:pStyle w:val="affe"/>
        <w:spacing w:before="156" w:after="156"/>
      </w:pPr>
      <w:bookmarkStart w:id="128" w:name="_Toc20748"/>
      <w:bookmarkStart w:id="129" w:name="_Toc164953726"/>
      <w:r>
        <w:rPr>
          <w:rFonts w:hint="eastAsia"/>
        </w:rPr>
        <w:t>熬制</w:t>
      </w:r>
      <w:bookmarkEnd w:id="128"/>
      <w:bookmarkEnd w:id="129"/>
    </w:p>
    <w:p w:rsidR="006B170B" w:rsidRDefault="00F16F07">
      <w:pPr>
        <w:pStyle w:val="afff"/>
        <w:spacing w:before="156" w:after="156"/>
      </w:pPr>
      <w:bookmarkStart w:id="130" w:name="_Toc18357"/>
      <w:bookmarkStart w:id="131" w:name="_Toc164953727"/>
      <w:r>
        <w:rPr>
          <w:rFonts w:hint="eastAsia"/>
        </w:rPr>
        <w:t>一锅成式熬汤</w:t>
      </w:r>
      <w:bookmarkEnd w:id="130"/>
      <w:bookmarkEnd w:id="131"/>
    </w:p>
    <w:p w:rsidR="006B170B" w:rsidRDefault="00F16F07">
      <w:pPr>
        <w:pStyle w:val="afffff6"/>
        <w:ind w:firstLine="420"/>
      </w:pPr>
      <w:r>
        <w:rPr>
          <w:rFonts w:hint="eastAsia"/>
        </w:rPr>
        <w:t>在锅内依次放入洗净的驴骨、驴肉，加入清水，肉、骨、水比例一般掌握在</w:t>
      </w:r>
      <w:r>
        <w:rPr>
          <w:rFonts w:hint="eastAsia"/>
        </w:rPr>
        <w:t>1:1:5</w:t>
      </w:r>
      <w:r>
        <w:rPr>
          <w:rFonts w:hint="eastAsia"/>
        </w:rPr>
        <w:t>左右，大火熬制，熬制期间随时撇去浮沫。大火持续数小时水烧开</w:t>
      </w:r>
      <w:r>
        <w:rPr>
          <w:rFonts w:hint="eastAsia"/>
        </w:rPr>
        <w:t>2h</w:t>
      </w:r>
      <w:r>
        <w:rPr>
          <w:rFonts w:hint="eastAsia"/>
        </w:rPr>
        <w:t>后，再以文火慢熬成熟。在炖制的过程上要注意驴肉的成熟度，七、八分熟</w:t>
      </w:r>
      <w:r>
        <w:rPr>
          <w:rFonts w:hint="eastAsia"/>
        </w:rPr>
        <w:t>之后捞出放入老汤锅继续卤制成熟，骨头接着熬，直至做出驴肉原汤。</w:t>
      </w:r>
    </w:p>
    <w:p w:rsidR="006B170B" w:rsidRDefault="00F16F07">
      <w:pPr>
        <w:pStyle w:val="afffff6"/>
        <w:ind w:firstLine="420"/>
      </w:pPr>
      <w:r>
        <w:rPr>
          <w:rFonts w:hint="eastAsia"/>
        </w:rPr>
        <w:t>驴杂的卤制方法，宜与驴肉分开，单独在老汤锅内卤制数小时后成熟，捞出即可。</w:t>
      </w:r>
    </w:p>
    <w:p w:rsidR="006B170B" w:rsidRDefault="00F16F07">
      <w:pPr>
        <w:pStyle w:val="afff"/>
        <w:spacing w:before="156" w:after="156"/>
      </w:pPr>
      <w:bookmarkStart w:id="132" w:name="_Toc6386"/>
      <w:bookmarkStart w:id="133" w:name="_Toc164953728"/>
      <w:r>
        <w:rPr>
          <w:rFonts w:hint="eastAsia"/>
        </w:rPr>
        <w:t>小锅调汤式熬汤</w:t>
      </w:r>
      <w:bookmarkEnd w:id="132"/>
      <w:bookmarkEnd w:id="133"/>
    </w:p>
    <w:p w:rsidR="006B170B" w:rsidRDefault="00F16F07">
      <w:pPr>
        <w:pStyle w:val="afffff6"/>
        <w:ind w:firstLine="420"/>
      </w:pPr>
      <w:r>
        <w:rPr>
          <w:rFonts w:hint="eastAsia"/>
        </w:rPr>
        <w:t>在一锅成式熬好驴肉原汤后，转移部分原汤至小锅内，放入调味料、少许食用盐，或用红油调制即可。</w:t>
      </w:r>
    </w:p>
    <w:p w:rsidR="006B170B" w:rsidRDefault="00F16F07">
      <w:pPr>
        <w:pStyle w:val="affe"/>
        <w:spacing w:before="156" w:after="156"/>
      </w:pPr>
      <w:bookmarkStart w:id="134" w:name="_Toc419192029"/>
      <w:bookmarkStart w:id="135" w:name="_Toc419192087"/>
      <w:bookmarkStart w:id="136" w:name="_Toc419192128"/>
      <w:bookmarkStart w:id="137" w:name="_Toc10626"/>
      <w:bookmarkStart w:id="138" w:name="_Toc164953729"/>
      <w:r>
        <w:rPr>
          <w:rFonts w:hint="eastAsia"/>
        </w:rPr>
        <w:t>驴油制作</w:t>
      </w:r>
      <w:bookmarkEnd w:id="134"/>
      <w:bookmarkEnd w:id="135"/>
      <w:bookmarkEnd w:id="136"/>
      <w:bookmarkEnd w:id="137"/>
      <w:bookmarkEnd w:id="138"/>
    </w:p>
    <w:p w:rsidR="006B170B" w:rsidRDefault="00F16F07">
      <w:pPr>
        <w:pStyle w:val="afffff6"/>
        <w:ind w:firstLine="420"/>
      </w:pPr>
      <w:r>
        <w:rPr>
          <w:rFonts w:hint="eastAsia"/>
        </w:rPr>
        <w:t>将清洗好的驴肉脂肪切成块状，放入锅中，往锅里倒入清水，驴肉脂肪和水的比例约等于</w:t>
      </w:r>
      <w:r>
        <w:rPr>
          <w:rFonts w:hint="eastAsia"/>
        </w:rPr>
        <w:t>2:1</w:t>
      </w:r>
      <w:r>
        <w:rPr>
          <w:rFonts w:hint="eastAsia"/>
        </w:rPr>
        <w:t>，大火煮开以后，调到小火，期间不时翻动，直至驴油熬成清澈透亮液体即成，晾凉备用。</w:t>
      </w:r>
    </w:p>
    <w:p w:rsidR="006B170B" w:rsidRDefault="00F16F07">
      <w:pPr>
        <w:pStyle w:val="affe"/>
        <w:spacing w:before="156" w:after="156"/>
      </w:pPr>
      <w:bookmarkStart w:id="139" w:name="_Toc16171"/>
      <w:bookmarkStart w:id="140" w:name="_Toc164953730"/>
      <w:r>
        <w:rPr>
          <w:rFonts w:hint="eastAsia"/>
        </w:rPr>
        <w:lastRenderedPageBreak/>
        <w:t>辣椒油制作</w:t>
      </w:r>
      <w:bookmarkEnd w:id="139"/>
      <w:bookmarkEnd w:id="140"/>
    </w:p>
    <w:p w:rsidR="006B170B" w:rsidRDefault="00F16F07">
      <w:pPr>
        <w:pStyle w:val="afffffffffffb"/>
        <w:spacing w:line="60" w:lineRule="atLeast"/>
        <w:ind w:firstLineChars="0"/>
        <w:rPr>
          <w:rFonts w:hAnsi="宋体" w:cs="宋体"/>
          <w:color w:val="000000"/>
        </w:rPr>
      </w:pPr>
      <w:r>
        <w:rPr>
          <w:rFonts w:hAnsi="宋体" w:cs="宋体" w:hint="eastAsia"/>
          <w:color w:val="000000"/>
        </w:rPr>
        <w:t>选用优质上等辣椒，预先宜用驴油、植物油或是二者的混合油炸香后磨成粉状，然后将前述用油加热到</w:t>
      </w:r>
      <w:r>
        <w:rPr>
          <w:rFonts w:hAnsi="宋体" w:cs="宋体" w:hint="eastAsia"/>
          <w:color w:val="000000"/>
        </w:rPr>
        <w:t>80</w:t>
      </w:r>
      <w:r>
        <w:rPr>
          <w:rFonts w:hAnsi="宋体" w:cs="宋体" w:hint="eastAsia"/>
          <w:color w:val="000000"/>
        </w:rPr>
        <w:t>℃左右泼入辣椒粉中，并搅拌均匀。</w:t>
      </w:r>
    </w:p>
    <w:p w:rsidR="006B170B" w:rsidRDefault="00F16F07">
      <w:pPr>
        <w:pStyle w:val="afffffffffffb"/>
        <w:spacing w:beforeLines="50" w:before="156" w:afterLines="50" w:after="156"/>
        <w:rPr>
          <w:rFonts w:hAnsi="宋体" w:cs="宋体"/>
        </w:rPr>
      </w:pPr>
      <w:r>
        <w:rPr>
          <w:rFonts w:hAnsi="宋体" w:cs="宋体" w:hint="eastAsia"/>
          <w:color w:val="000000"/>
        </w:rPr>
        <w:t>或预先将优质上等辣椒磨成粉状，在锅中倒入熬制好的驴油、植物油或是二者的混合油加入葱、姜、蒜、调味料等使其炸至金黄捞出，然后将油温晾至</w:t>
      </w:r>
      <w:r>
        <w:rPr>
          <w:rFonts w:hAnsi="宋体" w:cs="宋体" w:hint="eastAsia"/>
          <w:color w:val="000000"/>
        </w:rPr>
        <w:t>80</w:t>
      </w:r>
      <w:r>
        <w:rPr>
          <w:rFonts w:hAnsi="宋体" w:cs="宋体" w:hint="eastAsia"/>
          <w:color w:val="000000"/>
        </w:rPr>
        <w:t>℃左右倒入辣椒粉，继续小火熬香即可。</w:t>
      </w:r>
    </w:p>
    <w:p w:rsidR="006B170B" w:rsidRDefault="00F16F07">
      <w:pPr>
        <w:pStyle w:val="affe"/>
        <w:spacing w:before="156" w:after="156"/>
      </w:pPr>
      <w:bookmarkStart w:id="141" w:name="_Toc164953731"/>
      <w:bookmarkStart w:id="142" w:name="_Toc419192088"/>
      <w:bookmarkStart w:id="143" w:name="_Toc419192030"/>
      <w:bookmarkStart w:id="144" w:name="_Toc419192129"/>
      <w:bookmarkStart w:id="145" w:name="_Toc27538"/>
      <w:r>
        <w:rPr>
          <w:rFonts w:hint="eastAsia"/>
        </w:rPr>
        <w:t>饼丝的制作</w:t>
      </w:r>
      <w:bookmarkEnd w:id="141"/>
      <w:bookmarkEnd w:id="142"/>
      <w:bookmarkEnd w:id="143"/>
      <w:bookmarkEnd w:id="144"/>
      <w:bookmarkEnd w:id="145"/>
    </w:p>
    <w:p w:rsidR="006B170B" w:rsidRDefault="00F16F07">
      <w:pPr>
        <w:pStyle w:val="afffff6"/>
        <w:ind w:firstLine="420"/>
      </w:pPr>
      <w:r>
        <w:rPr>
          <w:rFonts w:hint="eastAsia"/>
        </w:rPr>
        <w:t>小麦粉按比例加入适宜温度的水进行和面，揉面时加入少许食用盐、植物油或调味料，擀成适宜大小的饼，放入锅中两面刷油进行烙制，烙制颜色金黄、香气四溢出锅，改刀切丝即可。</w:t>
      </w:r>
    </w:p>
    <w:p w:rsidR="006B170B" w:rsidRDefault="00F16F07">
      <w:pPr>
        <w:pStyle w:val="affe"/>
        <w:spacing w:before="156" w:after="156"/>
      </w:pPr>
      <w:bookmarkStart w:id="146" w:name="_Toc5095"/>
      <w:bookmarkStart w:id="147" w:name="_Toc164953732"/>
      <w:r>
        <w:rPr>
          <w:rFonts w:hint="eastAsia"/>
        </w:rPr>
        <w:t>盛汤</w:t>
      </w:r>
      <w:bookmarkEnd w:id="146"/>
      <w:bookmarkEnd w:id="147"/>
    </w:p>
    <w:p w:rsidR="006B170B" w:rsidRDefault="00F16F07">
      <w:pPr>
        <w:pStyle w:val="afffff6"/>
        <w:ind w:firstLine="420"/>
      </w:pPr>
      <w:r>
        <w:rPr>
          <w:rFonts w:hint="eastAsia"/>
        </w:rPr>
        <w:t>根据顾客选择，将切好的熟驴肉片</w:t>
      </w:r>
      <w:r>
        <w:rPr>
          <w:rFonts w:hint="eastAsia"/>
        </w:rPr>
        <w:t>/</w:t>
      </w:r>
      <w:r>
        <w:rPr>
          <w:rFonts w:hint="eastAsia"/>
        </w:rPr>
        <w:t>块、熟驴杂称量放入漏勺或碗中，用熬制好的汤，高温烫</w:t>
      </w:r>
      <w:r>
        <w:rPr>
          <w:rFonts w:hint="eastAsia"/>
        </w:rPr>
        <w:t>3</w:t>
      </w:r>
      <w:r>
        <w:rPr>
          <w:rFonts w:hint="eastAsia"/>
        </w:rPr>
        <w:t>次</w:t>
      </w:r>
      <w:r>
        <w:rPr>
          <w:rFonts w:hAnsi="宋体" w:hint="eastAsia"/>
        </w:rPr>
        <w:t>～</w:t>
      </w:r>
      <w:r>
        <w:rPr>
          <w:rFonts w:hint="eastAsia"/>
        </w:rPr>
        <w:t>4</w:t>
      </w:r>
      <w:r>
        <w:rPr>
          <w:rFonts w:hint="eastAsia"/>
        </w:rPr>
        <w:t>次，盛于碗中。根据顾客口味要求，再配以食用盐、调味料、味精、葱花、香菜、辣椒等于碗中，后加入驴肉汤即可，汤内可配以饼丝等。</w:t>
      </w:r>
      <w:r>
        <w:rPr>
          <w:rFonts w:hint="eastAsia"/>
        </w:rPr>
        <w:t xml:space="preserve"> </w:t>
      </w:r>
    </w:p>
    <w:p w:rsidR="006B170B" w:rsidRDefault="00F16F07">
      <w:pPr>
        <w:pStyle w:val="affd"/>
        <w:spacing w:before="312" w:after="312"/>
      </w:pPr>
      <w:bookmarkStart w:id="148" w:name="_Toc418838620"/>
      <w:bookmarkStart w:id="149" w:name="_Toc419190522"/>
      <w:bookmarkStart w:id="150" w:name="_Toc419192033"/>
      <w:bookmarkStart w:id="151" w:name="_Toc419192091"/>
      <w:bookmarkStart w:id="152" w:name="_Toc419192132"/>
      <w:bookmarkStart w:id="153" w:name="_Toc28985"/>
      <w:bookmarkStart w:id="154" w:name="_Toc164953733"/>
      <w:r>
        <w:rPr>
          <w:rFonts w:hint="eastAsia"/>
        </w:rPr>
        <w:t>感官要求</w:t>
      </w:r>
      <w:bookmarkEnd w:id="148"/>
      <w:bookmarkEnd w:id="149"/>
      <w:bookmarkEnd w:id="150"/>
      <w:bookmarkEnd w:id="151"/>
      <w:bookmarkEnd w:id="152"/>
      <w:bookmarkEnd w:id="153"/>
      <w:bookmarkEnd w:id="154"/>
    </w:p>
    <w:p w:rsidR="006B170B" w:rsidRDefault="00F16F07">
      <w:pPr>
        <w:pStyle w:val="afffff6"/>
        <w:ind w:firstLine="420"/>
      </w:pPr>
      <w:r>
        <w:rPr>
          <w:rFonts w:hint="eastAsia"/>
        </w:rPr>
        <w:t>色泽呈乳白色或淡褐色。浓稠咸香、浓郁开胃，肉质软烂香糯有嚼劲。</w:t>
      </w:r>
    </w:p>
    <w:p w:rsidR="006B170B" w:rsidRDefault="00F16F07">
      <w:pPr>
        <w:pStyle w:val="affd"/>
        <w:spacing w:before="312" w:after="312"/>
      </w:pPr>
      <w:bookmarkStart w:id="155" w:name="_Toc31109"/>
      <w:bookmarkStart w:id="156" w:name="_Toc164953734"/>
      <w:r>
        <w:rPr>
          <w:rFonts w:hint="eastAsia"/>
        </w:rPr>
        <w:t>加工过程的卫生要求</w:t>
      </w:r>
      <w:bookmarkEnd w:id="155"/>
      <w:bookmarkEnd w:id="156"/>
    </w:p>
    <w:p w:rsidR="006B170B" w:rsidRDefault="00F16F07">
      <w:pPr>
        <w:pStyle w:val="afffff6"/>
        <w:ind w:firstLine="420"/>
      </w:pPr>
      <w:r>
        <w:rPr>
          <w:rFonts w:hint="eastAsia"/>
        </w:rPr>
        <w:t>应符合《餐饮服务食品安全操作规范》的规定。</w:t>
      </w:r>
    </w:p>
    <w:p w:rsidR="006B170B" w:rsidRDefault="00F16F07">
      <w:pPr>
        <w:pStyle w:val="afffff6"/>
        <w:ind w:firstLineChars="0" w:firstLine="0"/>
        <w:jc w:val="center"/>
      </w:pPr>
      <w:bookmarkStart w:id="157" w:name="BookMark8"/>
      <w:bookmarkEnd w:id="37"/>
      <w:r>
        <w:rPr>
          <w:noProof/>
        </w:rP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4"/>
                    <a:stretch>
                      <a:fillRect/>
                    </a:stretch>
                  </pic:blipFill>
                  <pic:spPr>
                    <a:xfrm>
                      <a:off x="0" y="0"/>
                      <a:ext cx="1485900" cy="317500"/>
                    </a:xfrm>
                    <a:prstGeom prst="rect">
                      <a:avLst/>
                    </a:prstGeom>
                  </pic:spPr>
                </pic:pic>
              </a:graphicData>
            </a:graphic>
          </wp:inline>
        </w:drawing>
      </w:r>
      <w:bookmarkEnd w:id="157"/>
    </w:p>
    <w:sectPr w:rsidR="006B170B">
      <w:headerReference w:type="even" r:id="rId25"/>
      <w:headerReference w:type="default" r:id="rId26"/>
      <w:footerReference w:type="even" r:id="rId27"/>
      <w:footerReference w:type="default" r:id="rId28"/>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07" w:rsidRDefault="00F16F07">
      <w:pPr>
        <w:spacing w:line="240" w:lineRule="auto"/>
      </w:pPr>
      <w:r>
        <w:separator/>
      </w:r>
    </w:p>
  </w:endnote>
  <w:endnote w:type="continuationSeparator" w:id="0">
    <w:p w:rsidR="00F16F07" w:rsidRDefault="00F16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6B170B">
    <w:pPr>
      <w:pStyle w:val="aff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6B170B">
    <w:pPr>
      <w:pStyle w:val="affff"/>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f2"/>
    </w:pPr>
    <w:r>
      <w:fldChar w:fldCharType="begin"/>
    </w:r>
    <w:r>
      <w:instrText xml:space="preserve"> PAGE   \* MERGEFORMAT \* MERGEFORMAT </w:instrText>
    </w:r>
    <w:r>
      <w:fldChar w:fldCharType="separate"/>
    </w:r>
    <w:r>
      <w:t xml:space="preserve">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f3"/>
    </w:pPr>
    <w:r>
      <w:fldChar w:fldCharType="begin"/>
    </w:r>
    <w:r>
      <w:instrText>PAGE   \* MERGEFORMAT</w:instrText>
    </w:r>
    <w:r>
      <w:fldChar w:fldCharType="separate"/>
    </w:r>
    <w:r w:rsidR="0085580E" w:rsidRPr="0085580E">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f2"/>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B170B" w:rsidRDefault="00F16F07">
                          <w:pPr>
                            <w:pStyle w:val="afffff2"/>
                          </w:pPr>
                          <w:r>
                            <w:fldChar w:fldCharType="begin"/>
                          </w:r>
                          <w:r>
                            <w:instrText xml:space="preserve"> PAGE   \* MERGEFORMAT \* MERGEFORMAT </w:instrText>
                          </w:r>
                          <w:r>
                            <w:fldChar w:fldCharType="separate"/>
                          </w:r>
                          <w:r w:rsidR="0085580E">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6B170B" w:rsidRDefault="00F16F07">
                    <w:pPr>
                      <w:pStyle w:val="afffff2"/>
                    </w:pPr>
                    <w:r>
                      <w:fldChar w:fldCharType="begin"/>
                    </w:r>
                    <w:r>
                      <w:instrText xml:space="preserve"> PAGE   \* MERGEFORMAT \* MERGEFORMAT </w:instrText>
                    </w:r>
                    <w:r>
                      <w:fldChar w:fldCharType="separate"/>
                    </w:r>
                    <w:r w:rsidR="0085580E">
                      <w:rPr>
                        <w:noProof/>
                      </w:rPr>
                      <w:t>II</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f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B170B" w:rsidRDefault="00F16F07">
                          <w:pPr>
                            <w:pStyle w:val="afffff3"/>
                          </w:pPr>
                          <w:r>
                            <w:fldChar w:fldCharType="begin"/>
                          </w:r>
                          <w:r>
                            <w:instrText>PAGE   \* MERGEFORMAT</w:instrText>
                          </w:r>
                          <w:r>
                            <w:fldChar w:fldCharType="separate"/>
                          </w:r>
                          <w:r>
                            <w:rPr>
                              <w:lang w:val="zh-CN"/>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KtCAMAANM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un24gKjdmctiA49USXg78M50Q/MK4J8RbS6JAlmDTZBqcwFLySU8GNla&#10;GC2k+vjUvvUHnsMpRiuQyRQL0HGM+GsBKgQJTWeozph3hritpxL4DMoCtTgTApThnVkqWX8A/Z7Y&#10;O+CICAo3pdh05tRspRr0n7LJxDmBbjbEzMRVQ21qN/NmcmtADJxG7JBoMQPldJRqVd5K8/6389r9&#10;F4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CTADKt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6B170B" w:rsidRDefault="00F16F07">
                    <w:pPr>
                      <w:pStyle w:val="afffff3"/>
                    </w:pPr>
                    <w:r>
                      <w:fldChar w:fldCharType="begin"/>
                    </w:r>
                    <w:r>
                      <w:instrText>PAGE   \* MERGEFORMAT</w:instrText>
                    </w:r>
                    <w:r>
                      <w:fldChar w:fldCharType="separate"/>
                    </w:r>
                    <w:r>
                      <w:rPr>
                        <w:lang w:val="zh-CN"/>
                      </w:rPr>
                      <w:t>I</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f2"/>
    </w:pPr>
    <w:r>
      <w:fldChar w:fldCharType="begin"/>
    </w:r>
    <w:r>
      <w:instrText xml:space="preserve"> PAGE   \* MERGEFORMAT \* MERGEFORMAT </w:instrText>
    </w:r>
    <w:r>
      <w:fldChar w:fldCharType="separate"/>
    </w:r>
    <w:r w:rsidR="0085580E">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f3"/>
    </w:pPr>
    <w:r>
      <w:fldChar w:fldCharType="begin"/>
    </w:r>
    <w:r>
      <w:instrText>PAGE   \* MERGEFO</w:instrText>
    </w:r>
    <w:r>
      <w:instrText>RMAT</w:instrText>
    </w:r>
    <w:r>
      <w:fldChar w:fldCharType="separate"/>
    </w:r>
    <w:r w:rsidR="0085580E" w:rsidRPr="0085580E">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07" w:rsidRDefault="00F16F07">
      <w:pPr>
        <w:spacing w:line="240" w:lineRule="auto"/>
      </w:pPr>
      <w:r>
        <w:separator/>
      </w:r>
    </w:p>
  </w:footnote>
  <w:footnote w:type="continuationSeparator" w:id="0">
    <w:p w:rsidR="00F16F07" w:rsidRDefault="00F16F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6B170B">
    <w:pPr>
      <w:pStyle w:val="afff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1"/>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6B170B">
    <w:pPr>
      <w:pStyle w:val="affff1"/>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fc"/>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 4102/T 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5580E">
      <w:rPr>
        <w:noProof/>
      </w:rPr>
      <w:t>DB 4102/T XXXX</w:t>
    </w:r>
    <w:r w:rsidR="0085580E">
      <w:rPr>
        <w:noProof/>
      </w:rPr>
      <w:t>—</w:t>
    </w:r>
    <w:r w:rsidR="0085580E">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fc"/>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5580E">
      <w:rPr>
        <w:noProof/>
      </w:rPr>
      <w:t>DB 4102/T XXXX</w:t>
    </w:r>
    <w:r w:rsidR="0085580E">
      <w:rPr>
        <w:noProof/>
      </w:rPr>
      <w:t>—</w:t>
    </w:r>
    <w:r w:rsidR="0085580E">
      <w:rPr>
        <w:noProof/>
      </w:rP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 4102/T 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fc"/>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5580E">
      <w:rPr>
        <w:noProof/>
      </w:rPr>
      <w:t>DB 4102/T XXXX</w:t>
    </w:r>
    <w:r w:rsidR="0085580E">
      <w:rPr>
        <w:noProof/>
      </w:rPr>
      <w:t>—</w:t>
    </w:r>
    <w:r w:rsidR="0085580E">
      <w:rPr>
        <w:noProof/>
      </w:rP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0B" w:rsidRDefault="00F16F07">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5580E">
      <w:rPr>
        <w:noProof/>
      </w:rPr>
      <w:t>DB 4102/T XXXX</w:t>
    </w:r>
    <w:r w:rsidR="0085580E">
      <w:rPr>
        <w:noProof/>
      </w:rPr>
      <w:t>—</w:t>
    </w:r>
    <w:r w:rsidR="0085580E">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f2"/>
      <w:suff w:val="nothing"/>
      <w:lvlText w:val="%1.%2　"/>
      <w:lvlJc w:val="left"/>
      <w:pPr>
        <w:ind w:left="1277"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710" w:firstLine="0"/>
      </w:pPr>
      <w:rPr>
        <w:rFonts w:ascii="黑体" w:eastAsia="黑体" w:hAnsi="Times New Roman" w:hint="eastAsia"/>
        <w:b w:val="0"/>
        <w:i w:val="0"/>
        <w:color w:val="00000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2C5917C3"/>
    <w:lvl w:ilvl="0">
      <w:start w:val="1"/>
      <w:numFmt w:val="none"/>
      <w:pStyle w:val="af3"/>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5"/>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6"/>
      <w:lvlText w:val="%1)"/>
      <w:lvlJc w:val="left"/>
      <w:pPr>
        <w:tabs>
          <w:tab w:val="left" w:pos="851"/>
        </w:tabs>
        <w:ind w:left="851" w:hanging="426"/>
      </w:pPr>
      <w:rPr>
        <w:rFonts w:ascii="宋体" w:eastAsia="宋体" w:hAnsi="Times New Roman" w:hint="eastAsia"/>
        <w:sz w:val="21"/>
      </w:rPr>
    </w:lvl>
    <w:lvl w:ilvl="1">
      <w:start w:val="1"/>
      <w:numFmt w:val="decimal"/>
      <w:pStyle w:val="af7"/>
      <w:lvlText w:val="%2)"/>
      <w:lvlJc w:val="left"/>
      <w:pPr>
        <w:tabs>
          <w:tab w:val="left"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1"/>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2"/>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3"/>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a"/>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b"/>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255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
      <w:suff w:val="nothing"/>
      <w:lvlText w:val="%1%2.%3.%4　"/>
      <w:lvlJc w:val="left"/>
      <w:pPr>
        <w:ind w:left="284"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5"/>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ttachedTemplate r:id="rId1"/>
  <w:documentProtection w:edit="forms" w:enforcement="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mY2VhMTU0YjY4NTYwOGE3NWFiOWNiZjYyNDg5YzgifQ=="/>
  </w:docVars>
  <w:rsids>
    <w:rsidRoot w:val="003A4E3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0CF1"/>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67FAD"/>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27BD"/>
    <w:rsid w:val="002D42B5"/>
    <w:rsid w:val="002D4F1A"/>
    <w:rsid w:val="002D6EC6"/>
    <w:rsid w:val="002D79AC"/>
    <w:rsid w:val="002E039D"/>
    <w:rsid w:val="002E0F5A"/>
    <w:rsid w:val="002E4D5A"/>
    <w:rsid w:val="002E6326"/>
    <w:rsid w:val="002F30E0"/>
    <w:rsid w:val="002F35E4"/>
    <w:rsid w:val="002F3730"/>
    <w:rsid w:val="002F38E1"/>
    <w:rsid w:val="002F7AF6"/>
    <w:rsid w:val="00300E63"/>
    <w:rsid w:val="003024FF"/>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37D0"/>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56D6"/>
    <w:rsid w:val="003872FC"/>
    <w:rsid w:val="00387ADC"/>
    <w:rsid w:val="00390020"/>
    <w:rsid w:val="003903D6"/>
    <w:rsid w:val="00390EE6"/>
    <w:rsid w:val="0039118F"/>
    <w:rsid w:val="00392AD7"/>
    <w:rsid w:val="003938D9"/>
    <w:rsid w:val="00394376"/>
    <w:rsid w:val="003943FF"/>
    <w:rsid w:val="00395700"/>
    <w:rsid w:val="003974EB"/>
    <w:rsid w:val="00397CC5"/>
    <w:rsid w:val="003A065F"/>
    <w:rsid w:val="003A1582"/>
    <w:rsid w:val="003A4077"/>
    <w:rsid w:val="003A4E3C"/>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5983"/>
    <w:rsid w:val="004167A3"/>
    <w:rsid w:val="00432DAA"/>
    <w:rsid w:val="00434305"/>
    <w:rsid w:val="00435DF7"/>
    <w:rsid w:val="0044083F"/>
    <w:rsid w:val="00441AE7"/>
    <w:rsid w:val="00445574"/>
    <w:rsid w:val="004467FB"/>
    <w:rsid w:val="0045044A"/>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4CD"/>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377AF"/>
    <w:rsid w:val="00541853"/>
    <w:rsid w:val="00543BDA"/>
    <w:rsid w:val="005441CC"/>
    <w:rsid w:val="005479DA"/>
    <w:rsid w:val="00547BCC"/>
    <w:rsid w:val="0055013B"/>
    <w:rsid w:val="00551F6F"/>
    <w:rsid w:val="00555044"/>
    <w:rsid w:val="0055621F"/>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0EB6"/>
    <w:rsid w:val="006015CE"/>
    <w:rsid w:val="00604784"/>
    <w:rsid w:val="00606419"/>
    <w:rsid w:val="00607D29"/>
    <w:rsid w:val="00612952"/>
    <w:rsid w:val="00614CC1"/>
    <w:rsid w:val="00615A9D"/>
    <w:rsid w:val="00617387"/>
    <w:rsid w:val="006205D6"/>
    <w:rsid w:val="006252D8"/>
    <w:rsid w:val="006259BC"/>
    <w:rsid w:val="00626209"/>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1FF6"/>
    <w:rsid w:val="006A25E5"/>
    <w:rsid w:val="006A2B46"/>
    <w:rsid w:val="006A336D"/>
    <w:rsid w:val="006A37B9"/>
    <w:rsid w:val="006B170B"/>
    <w:rsid w:val="006B2672"/>
    <w:rsid w:val="006B511C"/>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E7F32"/>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87C"/>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3D1B"/>
    <w:rsid w:val="00774DA4"/>
    <w:rsid w:val="00776599"/>
    <w:rsid w:val="0078114B"/>
    <w:rsid w:val="00781DD2"/>
    <w:rsid w:val="00783ECF"/>
    <w:rsid w:val="0078413A"/>
    <w:rsid w:val="007959E8"/>
    <w:rsid w:val="00795E9C"/>
    <w:rsid w:val="007A0521"/>
    <w:rsid w:val="007A2E12"/>
    <w:rsid w:val="007A3475"/>
    <w:rsid w:val="007A41C8"/>
    <w:rsid w:val="007A54CE"/>
    <w:rsid w:val="007A6CC3"/>
    <w:rsid w:val="007A6FD9"/>
    <w:rsid w:val="007A7FFA"/>
    <w:rsid w:val="007B00CB"/>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580E"/>
    <w:rsid w:val="00856316"/>
    <w:rsid w:val="008603CE"/>
    <w:rsid w:val="008620FC"/>
    <w:rsid w:val="008627A5"/>
    <w:rsid w:val="00863E05"/>
    <w:rsid w:val="00865ACA"/>
    <w:rsid w:val="00865D28"/>
    <w:rsid w:val="00865F85"/>
    <w:rsid w:val="008679A6"/>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ADF"/>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17733"/>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96BDF"/>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B0B"/>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06E2"/>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57CC"/>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6E99"/>
    <w:rsid w:val="00B77EC8"/>
    <w:rsid w:val="00B827A6"/>
    <w:rsid w:val="00B831CE"/>
    <w:rsid w:val="00B86677"/>
    <w:rsid w:val="00B87131"/>
    <w:rsid w:val="00B8754D"/>
    <w:rsid w:val="00B939B1"/>
    <w:rsid w:val="00B96D40"/>
    <w:rsid w:val="00B97386"/>
    <w:rsid w:val="00BA263B"/>
    <w:rsid w:val="00BA42B2"/>
    <w:rsid w:val="00BA58D4"/>
    <w:rsid w:val="00BA5B9E"/>
    <w:rsid w:val="00BA7C9A"/>
    <w:rsid w:val="00BB203B"/>
    <w:rsid w:val="00BB39AC"/>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488"/>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58E2"/>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1DC"/>
    <w:rsid w:val="00CC7202"/>
    <w:rsid w:val="00CD2808"/>
    <w:rsid w:val="00CD28BF"/>
    <w:rsid w:val="00CD4092"/>
    <w:rsid w:val="00CD4A20"/>
    <w:rsid w:val="00CD50A1"/>
    <w:rsid w:val="00CD519E"/>
    <w:rsid w:val="00CD561D"/>
    <w:rsid w:val="00CE0647"/>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2294"/>
    <w:rsid w:val="00DB38EE"/>
    <w:rsid w:val="00DB498B"/>
    <w:rsid w:val="00DB6585"/>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7"/>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3EF7"/>
    <w:rsid w:val="00FB45F1"/>
    <w:rsid w:val="00FB4A72"/>
    <w:rsid w:val="00FB54E8"/>
    <w:rsid w:val="00FB7054"/>
    <w:rsid w:val="00FB7F17"/>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6A6F40"/>
    <w:rsid w:val="018F2EE2"/>
    <w:rsid w:val="01FB2325"/>
    <w:rsid w:val="02287479"/>
    <w:rsid w:val="030D7C6B"/>
    <w:rsid w:val="03EC461B"/>
    <w:rsid w:val="05663875"/>
    <w:rsid w:val="05F15F19"/>
    <w:rsid w:val="06FF1D06"/>
    <w:rsid w:val="080F08D8"/>
    <w:rsid w:val="087D1CE6"/>
    <w:rsid w:val="089B216C"/>
    <w:rsid w:val="08A70B11"/>
    <w:rsid w:val="090708A4"/>
    <w:rsid w:val="09B72FD5"/>
    <w:rsid w:val="0A272508"/>
    <w:rsid w:val="0A7D421F"/>
    <w:rsid w:val="0AD16319"/>
    <w:rsid w:val="0B27418B"/>
    <w:rsid w:val="0BC02D85"/>
    <w:rsid w:val="0CA43CE5"/>
    <w:rsid w:val="0D1006BC"/>
    <w:rsid w:val="0DA10224"/>
    <w:rsid w:val="0F503CB0"/>
    <w:rsid w:val="0F785F10"/>
    <w:rsid w:val="10A73DA4"/>
    <w:rsid w:val="11915844"/>
    <w:rsid w:val="11F254F3"/>
    <w:rsid w:val="120B5933"/>
    <w:rsid w:val="13A63124"/>
    <w:rsid w:val="146D4ED5"/>
    <w:rsid w:val="166C737A"/>
    <w:rsid w:val="166D339A"/>
    <w:rsid w:val="177C372F"/>
    <w:rsid w:val="17F35B20"/>
    <w:rsid w:val="187F5606"/>
    <w:rsid w:val="18A24E51"/>
    <w:rsid w:val="19031D93"/>
    <w:rsid w:val="19037FE5"/>
    <w:rsid w:val="19377C8F"/>
    <w:rsid w:val="197B401F"/>
    <w:rsid w:val="198A4263"/>
    <w:rsid w:val="1BF150BD"/>
    <w:rsid w:val="1C3D1518"/>
    <w:rsid w:val="1CA76EDA"/>
    <w:rsid w:val="1D4806BC"/>
    <w:rsid w:val="1EED0356"/>
    <w:rsid w:val="1F631786"/>
    <w:rsid w:val="1FE346CD"/>
    <w:rsid w:val="20825C93"/>
    <w:rsid w:val="20E24984"/>
    <w:rsid w:val="2129610F"/>
    <w:rsid w:val="220D3C83"/>
    <w:rsid w:val="2342170A"/>
    <w:rsid w:val="240B41F2"/>
    <w:rsid w:val="24174AEE"/>
    <w:rsid w:val="24305A06"/>
    <w:rsid w:val="251315B0"/>
    <w:rsid w:val="257F27A2"/>
    <w:rsid w:val="25D9665D"/>
    <w:rsid w:val="26AD333E"/>
    <w:rsid w:val="26F074B1"/>
    <w:rsid w:val="283C77D9"/>
    <w:rsid w:val="29695C42"/>
    <w:rsid w:val="2A9C3DF6"/>
    <w:rsid w:val="2B0F281A"/>
    <w:rsid w:val="2B200583"/>
    <w:rsid w:val="2B940F71"/>
    <w:rsid w:val="2BB60EE7"/>
    <w:rsid w:val="2C156EA0"/>
    <w:rsid w:val="2E3A5DFF"/>
    <w:rsid w:val="2E4610C5"/>
    <w:rsid w:val="2ED33B5E"/>
    <w:rsid w:val="2FE75B13"/>
    <w:rsid w:val="30E6401D"/>
    <w:rsid w:val="31666F0B"/>
    <w:rsid w:val="32B12408"/>
    <w:rsid w:val="330469DC"/>
    <w:rsid w:val="34CE2A6C"/>
    <w:rsid w:val="352315D1"/>
    <w:rsid w:val="35C10BB4"/>
    <w:rsid w:val="37170845"/>
    <w:rsid w:val="37E36DBF"/>
    <w:rsid w:val="39104FAD"/>
    <w:rsid w:val="395625B8"/>
    <w:rsid w:val="3A5B15D7"/>
    <w:rsid w:val="3A5B3385"/>
    <w:rsid w:val="3BF27D19"/>
    <w:rsid w:val="3C3F0A85"/>
    <w:rsid w:val="3C4B742A"/>
    <w:rsid w:val="3D385C00"/>
    <w:rsid w:val="3D7D7AB7"/>
    <w:rsid w:val="3E0D3279"/>
    <w:rsid w:val="40FC6603"/>
    <w:rsid w:val="42DE2DA6"/>
    <w:rsid w:val="43E67164"/>
    <w:rsid w:val="441F3676"/>
    <w:rsid w:val="44337121"/>
    <w:rsid w:val="446B551E"/>
    <w:rsid w:val="465810C1"/>
    <w:rsid w:val="468C64C8"/>
    <w:rsid w:val="46B53E1D"/>
    <w:rsid w:val="48013092"/>
    <w:rsid w:val="48177AA5"/>
    <w:rsid w:val="48625D94"/>
    <w:rsid w:val="486C2C02"/>
    <w:rsid w:val="48EE1869"/>
    <w:rsid w:val="49725FF6"/>
    <w:rsid w:val="4A28714E"/>
    <w:rsid w:val="4A767D68"/>
    <w:rsid w:val="4A9A1CA8"/>
    <w:rsid w:val="4AB4661C"/>
    <w:rsid w:val="4B751F8D"/>
    <w:rsid w:val="4C0C0983"/>
    <w:rsid w:val="4CD55219"/>
    <w:rsid w:val="4D1D67F6"/>
    <w:rsid w:val="4DA644C0"/>
    <w:rsid w:val="4F334479"/>
    <w:rsid w:val="4F695476"/>
    <w:rsid w:val="513E0EB3"/>
    <w:rsid w:val="51782617"/>
    <w:rsid w:val="51C23892"/>
    <w:rsid w:val="51DF4444"/>
    <w:rsid w:val="526D7CA2"/>
    <w:rsid w:val="52C03F18"/>
    <w:rsid w:val="53590226"/>
    <w:rsid w:val="54492049"/>
    <w:rsid w:val="54D67D81"/>
    <w:rsid w:val="569647B0"/>
    <w:rsid w:val="56CD6F61"/>
    <w:rsid w:val="578A39A1"/>
    <w:rsid w:val="587A159C"/>
    <w:rsid w:val="58831FCD"/>
    <w:rsid w:val="58DF4D2A"/>
    <w:rsid w:val="590F3861"/>
    <w:rsid w:val="595C7EF7"/>
    <w:rsid w:val="59BE4103"/>
    <w:rsid w:val="59E20F76"/>
    <w:rsid w:val="5A4C4641"/>
    <w:rsid w:val="5B6D0D13"/>
    <w:rsid w:val="5BC30933"/>
    <w:rsid w:val="5BD13050"/>
    <w:rsid w:val="5C1E200D"/>
    <w:rsid w:val="5C473312"/>
    <w:rsid w:val="5D2378DB"/>
    <w:rsid w:val="5D812854"/>
    <w:rsid w:val="5DF66D9E"/>
    <w:rsid w:val="5E3F2FF2"/>
    <w:rsid w:val="5EC073AC"/>
    <w:rsid w:val="5F824661"/>
    <w:rsid w:val="615D7134"/>
    <w:rsid w:val="616C24B6"/>
    <w:rsid w:val="62DE30E7"/>
    <w:rsid w:val="64354398"/>
    <w:rsid w:val="647924D6"/>
    <w:rsid w:val="64CF2896"/>
    <w:rsid w:val="65AC2438"/>
    <w:rsid w:val="65FF5165"/>
    <w:rsid w:val="663119C2"/>
    <w:rsid w:val="66342B59"/>
    <w:rsid w:val="66552ACF"/>
    <w:rsid w:val="67803B7C"/>
    <w:rsid w:val="67FD29F7"/>
    <w:rsid w:val="68580655"/>
    <w:rsid w:val="69286279"/>
    <w:rsid w:val="6ACF2E50"/>
    <w:rsid w:val="6B6317EA"/>
    <w:rsid w:val="6CD504C6"/>
    <w:rsid w:val="6D486EEA"/>
    <w:rsid w:val="6E162B44"/>
    <w:rsid w:val="6E1B015A"/>
    <w:rsid w:val="6E9F2B3A"/>
    <w:rsid w:val="6F23376B"/>
    <w:rsid w:val="70B054D2"/>
    <w:rsid w:val="70C232D6"/>
    <w:rsid w:val="71A62431"/>
    <w:rsid w:val="71CC31D7"/>
    <w:rsid w:val="72F1592E"/>
    <w:rsid w:val="735D2253"/>
    <w:rsid w:val="73D94D40"/>
    <w:rsid w:val="76361FD5"/>
    <w:rsid w:val="76CC293A"/>
    <w:rsid w:val="76CE0460"/>
    <w:rsid w:val="77304C77"/>
    <w:rsid w:val="78915BE9"/>
    <w:rsid w:val="7A3525A4"/>
    <w:rsid w:val="7AD85D51"/>
    <w:rsid w:val="7B5B0730"/>
    <w:rsid w:val="7BFD3595"/>
    <w:rsid w:val="7D0821F2"/>
    <w:rsid w:val="7E7933A7"/>
    <w:rsid w:val="7FB20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C501B90-C6C7-4D1D-9D76-D28BDD3D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6">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6"/>
    <w:next w:val="afff6"/>
    <w:link w:val="10"/>
    <w:autoRedefine/>
    <w:qFormat/>
    <w:pPr>
      <w:keepNext/>
      <w:keepLines/>
      <w:spacing w:before="340" w:after="330" w:line="578" w:lineRule="auto"/>
      <w:outlineLvl w:val="0"/>
    </w:pPr>
    <w:rPr>
      <w:b/>
      <w:bCs/>
      <w:kern w:val="44"/>
      <w:sz w:val="44"/>
      <w:szCs w:val="44"/>
    </w:rPr>
  </w:style>
  <w:style w:type="paragraph" w:styleId="22">
    <w:name w:val="heading 2"/>
    <w:basedOn w:val="afff6"/>
    <w:next w:val="afff6"/>
    <w:link w:val="23"/>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0"/>
    <w:autoRedefine/>
    <w:qFormat/>
    <w:pPr>
      <w:keepNext/>
      <w:keepLines/>
      <w:spacing w:before="260" w:after="260" w:line="416" w:lineRule="auto"/>
      <w:outlineLvl w:val="2"/>
    </w:pPr>
    <w:rPr>
      <w:b/>
      <w:bCs/>
      <w:sz w:val="32"/>
      <w:szCs w:val="32"/>
    </w:rPr>
  </w:style>
  <w:style w:type="paragraph" w:styleId="4">
    <w:name w:val="heading 4"/>
    <w:basedOn w:val="afff6"/>
    <w:next w:val="afff6"/>
    <w:link w:val="40"/>
    <w:autoRedefine/>
    <w:qFormat/>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0"/>
    <w:autoRedefine/>
    <w:qFormat/>
    <w:pPr>
      <w:keepNext/>
      <w:keepLines/>
      <w:adjustRightInd/>
      <w:spacing w:before="280" w:after="290" w:line="376" w:lineRule="auto"/>
      <w:outlineLvl w:val="4"/>
    </w:pPr>
    <w:rPr>
      <w:b/>
      <w:bCs/>
      <w:sz w:val="28"/>
      <w:szCs w:val="28"/>
    </w:rPr>
  </w:style>
  <w:style w:type="paragraph" w:styleId="6">
    <w:name w:val="heading 6"/>
    <w:basedOn w:val="afff6"/>
    <w:next w:val="afff6"/>
    <w:link w:val="60"/>
    <w:autoRedefine/>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0"/>
    <w:autoRedefine/>
    <w:qFormat/>
    <w:pPr>
      <w:keepNext/>
      <w:keepLines/>
      <w:adjustRightInd/>
      <w:spacing w:before="240" w:after="64" w:line="320" w:lineRule="auto"/>
      <w:outlineLvl w:val="6"/>
    </w:pPr>
    <w:rPr>
      <w:b/>
      <w:bCs/>
      <w:sz w:val="24"/>
      <w:szCs w:val="24"/>
    </w:rPr>
  </w:style>
  <w:style w:type="paragraph" w:styleId="8">
    <w:name w:val="heading 8"/>
    <w:basedOn w:val="afff6"/>
    <w:next w:val="afff6"/>
    <w:link w:val="80"/>
    <w:autoRedefine/>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0"/>
    <w:autoRedefine/>
    <w:qFormat/>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71">
    <w:name w:val="toc 7"/>
    <w:basedOn w:val="afff6"/>
    <w:next w:val="afff6"/>
    <w:autoRedefine/>
    <w:uiPriority w:val="39"/>
    <w:unhideWhenUsed/>
    <w:qFormat/>
    <w:pPr>
      <w:tabs>
        <w:tab w:val="right" w:leader="dot" w:pos="9344"/>
      </w:tabs>
      <w:spacing w:line="300" w:lineRule="exact"/>
      <w:ind w:left="1259"/>
    </w:pPr>
    <w:rPr>
      <w:rFonts w:ascii="宋体"/>
    </w:rPr>
  </w:style>
  <w:style w:type="paragraph" w:styleId="afffa">
    <w:name w:val="Normal Indent"/>
    <w:basedOn w:val="afff6"/>
    <w:autoRedefine/>
    <w:qFormat/>
    <w:pPr>
      <w:ind w:firstLine="420"/>
    </w:pPr>
  </w:style>
  <w:style w:type="paragraph" w:styleId="afffb">
    <w:name w:val="Body Text"/>
    <w:basedOn w:val="afff6"/>
    <w:link w:val="afffc"/>
    <w:autoRedefine/>
    <w:qFormat/>
    <w:pPr>
      <w:spacing w:after="120"/>
    </w:pPr>
  </w:style>
  <w:style w:type="paragraph" w:styleId="51">
    <w:name w:val="toc 5"/>
    <w:basedOn w:val="afff6"/>
    <w:next w:val="afff6"/>
    <w:autoRedefine/>
    <w:uiPriority w:val="39"/>
    <w:unhideWhenUsed/>
    <w:qFormat/>
    <w:pPr>
      <w:ind w:left="839"/>
    </w:pPr>
    <w:rPr>
      <w:rFonts w:ascii="宋体"/>
    </w:rPr>
  </w:style>
  <w:style w:type="paragraph" w:styleId="31">
    <w:name w:val="toc 3"/>
    <w:basedOn w:val="afff6"/>
    <w:next w:val="afff6"/>
    <w:autoRedefine/>
    <w:uiPriority w:val="39"/>
    <w:unhideWhenUsed/>
    <w:qFormat/>
    <w:pPr>
      <w:spacing w:line="300" w:lineRule="exact"/>
      <w:ind w:left="420"/>
    </w:pPr>
    <w:rPr>
      <w:rFonts w:ascii="宋体"/>
    </w:rPr>
  </w:style>
  <w:style w:type="paragraph" w:styleId="afffd">
    <w:name w:val="Balloon Text"/>
    <w:basedOn w:val="afff6"/>
    <w:link w:val="afffe"/>
    <w:autoRedefine/>
    <w:uiPriority w:val="99"/>
    <w:semiHidden/>
    <w:unhideWhenUsed/>
    <w:qFormat/>
    <w:rPr>
      <w:sz w:val="18"/>
      <w:szCs w:val="18"/>
    </w:rPr>
  </w:style>
  <w:style w:type="paragraph" w:styleId="affff">
    <w:name w:val="footer"/>
    <w:basedOn w:val="afff6"/>
    <w:link w:val="affff0"/>
    <w:autoRedefine/>
    <w:uiPriority w:val="99"/>
    <w:qFormat/>
    <w:pPr>
      <w:tabs>
        <w:tab w:val="center" w:pos="4153"/>
        <w:tab w:val="right" w:pos="8306"/>
      </w:tabs>
      <w:adjustRightInd/>
      <w:snapToGrid w:val="0"/>
      <w:spacing w:line="240" w:lineRule="auto"/>
      <w:jc w:val="right"/>
    </w:pPr>
    <w:rPr>
      <w:rFonts w:ascii="宋体"/>
      <w:sz w:val="18"/>
      <w:szCs w:val="18"/>
    </w:rPr>
  </w:style>
  <w:style w:type="paragraph" w:styleId="affff1">
    <w:name w:val="header"/>
    <w:basedOn w:val="afff6"/>
    <w:link w:val="affff2"/>
    <w:autoRedefine/>
    <w:uiPriority w:val="99"/>
    <w:qFormat/>
    <w:pPr>
      <w:tabs>
        <w:tab w:val="center" w:pos="4153"/>
        <w:tab w:val="right" w:pos="8306"/>
      </w:tabs>
      <w:adjustRightInd/>
      <w:snapToGrid w:val="0"/>
      <w:jc w:val="center"/>
    </w:pPr>
    <w:rPr>
      <w:sz w:val="18"/>
      <w:szCs w:val="18"/>
    </w:rPr>
  </w:style>
  <w:style w:type="paragraph" w:styleId="11">
    <w:name w:val="toc 1"/>
    <w:basedOn w:val="afff6"/>
    <w:next w:val="afff6"/>
    <w:autoRedefine/>
    <w:uiPriority w:val="39"/>
    <w:unhideWhenUsed/>
    <w:qFormat/>
    <w:rPr>
      <w:rFonts w:ascii="宋体"/>
    </w:rPr>
  </w:style>
  <w:style w:type="paragraph" w:styleId="41">
    <w:name w:val="toc 4"/>
    <w:basedOn w:val="afff6"/>
    <w:next w:val="afff6"/>
    <w:autoRedefine/>
    <w:uiPriority w:val="39"/>
    <w:unhideWhenUsed/>
    <w:qFormat/>
    <w:pPr>
      <w:tabs>
        <w:tab w:val="right" w:leader="dot" w:pos="9344"/>
      </w:tabs>
      <w:spacing w:line="300" w:lineRule="exact"/>
      <w:ind w:left="629"/>
    </w:pPr>
    <w:rPr>
      <w:rFonts w:ascii="宋体"/>
    </w:rPr>
  </w:style>
  <w:style w:type="paragraph" w:styleId="affff3">
    <w:name w:val="footnote text"/>
    <w:basedOn w:val="afff6"/>
    <w:next w:val="afff6"/>
    <w:link w:val="affff4"/>
    <w:autoRedefine/>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6"/>
    <w:next w:val="afff6"/>
    <w:autoRedefine/>
    <w:uiPriority w:val="39"/>
    <w:unhideWhenUsed/>
    <w:qFormat/>
    <w:pPr>
      <w:spacing w:line="300" w:lineRule="exact"/>
      <w:ind w:left="1049"/>
    </w:pPr>
    <w:rPr>
      <w:rFonts w:ascii="宋体"/>
    </w:rPr>
  </w:style>
  <w:style w:type="paragraph" w:styleId="affff5">
    <w:name w:val="table of figures"/>
    <w:basedOn w:val="afff6"/>
    <w:next w:val="afff6"/>
    <w:autoRedefine/>
    <w:semiHidden/>
    <w:qFormat/>
    <w:pPr>
      <w:adjustRightInd/>
      <w:spacing w:line="240" w:lineRule="auto"/>
      <w:jc w:val="left"/>
    </w:pPr>
    <w:rPr>
      <w:szCs w:val="24"/>
    </w:rPr>
  </w:style>
  <w:style w:type="paragraph" w:styleId="24">
    <w:name w:val="toc 2"/>
    <w:basedOn w:val="afff6"/>
    <w:next w:val="afff6"/>
    <w:autoRedefine/>
    <w:uiPriority w:val="39"/>
    <w:unhideWhenUsed/>
    <w:qFormat/>
    <w:pPr>
      <w:tabs>
        <w:tab w:val="right" w:leader="dot" w:pos="9344"/>
      </w:tabs>
      <w:spacing w:line="300" w:lineRule="exact"/>
      <w:ind w:left="210"/>
    </w:pPr>
    <w:rPr>
      <w:rFonts w:ascii="宋体"/>
    </w:rPr>
  </w:style>
  <w:style w:type="paragraph" w:styleId="affff6">
    <w:name w:val="Title"/>
    <w:basedOn w:val="afff6"/>
    <w:link w:val="affff7"/>
    <w:autoRedefine/>
    <w:qFormat/>
    <w:pPr>
      <w:spacing w:before="240" w:after="60"/>
      <w:jc w:val="center"/>
      <w:outlineLvl w:val="0"/>
    </w:pPr>
    <w:rPr>
      <w:rFonts w:ascii="Arial" w:hAnsi="Arial" w:cs="Arial"/>
      <w:b/>
      <w:bCs/>
      <w:sz w:val="32"/>
      <w:szCs w:val="32"/>
    </w:rPr>
  </w:style>
  <w:style w:type="table" w:styleId="affff8">
    <w:name w:val="Table Grid"/>
    <w:basedOn w:val="afff8"/>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autoRedefine/>
    <w:uiPriority w:val="22"/>
    <w:qFormat/>
    <w:rPr>
      <w:b/>
      <w:bCs/>
    </w:rPr>
  </w:style>
  <w:style w:type="character" w:styleId="affffa">
    <w:name w:val="page number"/>
    <w:basedOn w:val="afff7"/>
    <w:autoRedefine/>
    <w:qFormat/>
    <w:rPr>
      <w:rFonts w:ascii="宋体" w:eastAsia="宋体" w:hAnsi="Times New Roman"/>
      <w:sz w:val="18"/>
    </w:rPr>
  </w:style>
  <w:style w:type="character" w:styleId="affffb">
    <w:name w:val="Emphasis"/>
    <w:autoRedefine/>
    <w:uiPriority w:val="20"/>
    <w:qFormat/>
    <w:rPr>
      <w:i/>
      <w:iCs/>
    </w:rPr>
  </w:style>
  <w:style w:type="character" w:styleId="affffc">
    <w:name w:val="Hyperlink"/>
    <w:autoRedefine/>
    <w:uiPriority w:val="99"/>
    <w:qFormat/>
    <w:rPr>
      <w:rFonts w:ascii="宋体" w:eastAsia="宋体" w:hAnsi="Times New Roman"/>
      <w:color w:val="auto"/>
      <w:spacing w:val="0"/>
      <w:w w:val="100"/>
      <w:position w:val="0"/>
      <w:sz w:val="21"/>
      <w:u w:val="none"/>
      <w:vertAlign w:val="baseline"/>
    </w:rPr>
  </w:style>
  <w:style w:type="character" w:styleId="affffd">
    <w:name w:val="footnote reference"/>
    <w:autoRedefine/>
    <w:semiHidden/>
    <w:qFormat/>
    <w:rPr>
      <w:rFonts w:ascii="宋体" w:eastAsia="宋体" w:hAnsi="宋体" w:cs="Times New Roman"/>
      <w:spacing w:val="0"/>
      <w:sz w:val="18"/>
      <w:vertAlign w:val="superscript"/>
    </w:rPr>
  </w:style>
  <w:style w:type="character" w:customStyle="1" w:styleId="10">
    <w:name w:val="标题 1 字符"/>
    <w:link w:val="1"/>
    <w:autoRedefine/>
    <w:qFormat/>
    <w:rPr>
      <w:b/>
      <w:bCs/>
      <w:kern w:val="44"/>
      <w:sz w:val="44"/>
      <w:szCs w:val="44"/>
    </w:rPr>
  </w:style>
  <w:style w:type="character" w:customStyle="1" w:styleId="23">
    <w:name w:val="标题 2 字符"/>
    <w:link w:val="22"/>
    <w:autoRedefine/>
    <w:qFormat/>
    <w:rPr>
      <w:rFonts w:ascii="Arial" w:eastAsia="黑体" w:hAnsi="Arial"/>
      <w:b/>
      <w:bCs/>
      <w:kern w:val="2"/>
      <w:sz w:val="32"/>
      <w:szCs w:val="32"/>
    </w:rPr>
  </w:style>
  <w:style w:type="character" w:customStyle="1" w:styleId="30">
    <w:name w:val="标题 3 字符"/>
    <w:link w:val="3"/>
    <w:autoRedefine/>
    <w:qFormat/>
    <w:rPr>
      <w:b/>
      <w:bCs/>
      <w:kern w:val="2"/>
      <w:sz w:val="32"/>
      <w:szCs w:val="32"/>
    </w:rPr>
  </w:style>
  <w:style w:type="character" w:customStyle="1" w:styleId="40">
    <w:name w:val="标题 4 字符"/>
    <w:link w:val="4"/>
    <w:autoRedefine/>
    <w:qFormat/>
    <w:rPr>
      <w:rFonts w:ascii="Arial" w:eastAsia="黑体" w:hAnsi="Arial"/>
      <w:b/>
      <w:bCs/>
      <w:kern w:val="2"/>
      <w:sz w:val="28"/>
      <w:szCs w:val="28"/>
    </w:rPr>
  </w:style>
  <w:style w:type="character" w:customStyle="1" w:styleId="50">
    <w:name w:val="标题 5 字符"/>
    <w:link w:val="5"/>
    <w:autoRedefine/>
    <w:qFormat/>
    <w:rPr>
      <w:b/>
      <w:bCs/>
      <w:kern w:val="2"/>
      <w:sz w:val="28"/>
      <w:szCs w:val="28"/>
    </w:rPr>
  </w:style>
  <w:style w:type="character" w:customStyle="1" w:styleId="60">
    <w:name w:val="标题 6 字符"/>
    <w:link w:val="6"/>
    <w:autoRedefine/>
    <w:qFormat/>
    <w:rPr>
      <w:rFonts w:ascii="Arial" w:eastAsia="黑体" w:hAnsi="Arial"/>
      <w:b/>
      <w:bCs/>
      <w:kern w:val="2"/>
      <w:sz w:val="24"/>
      <w:szCs w:val="24"/>
    </w:rPr>
  </w:style>
  <w:style w:type="character" w:customStyle="1" w:styleId="70">
    <w:name w:val="标题 7 字符"/>
    <w:link w:val="7"/>
    <w:autoRedefine/>
    <w:qFormat/>
    <w:rPr>
      <w:b/>
      <w:bCs/>
      <w:kern w:val="2"/>
      <w:sz w:val="24"/>
      <w:szCs w:val="24"/>
    </w:rPr>
  </w:style>
  <w:style w:type="character" w:customStyle="1" w:styleId="80">
    <w:name w:val="标题 8 字符"/>
    <w:link w:val="8"/>
    <w:autoRedefine/>
    <w:qFormat/>
    <w:rPr>
      <w:rFonts w:ascii="Arial" w:eastAsia="黑体" w:hAnsi="Arial"/>
      <w:kern w:val="2"/>
      <w:sz w:val="24"/>
      <w:szCs w:val="24"/>
    </w:rPr>
  </w:style>
  <w:style w:type="character" w:customStyle="1" w:styleId="90">
    <w:name w:val="标题 9 字符"/>
    <w:link w:val="9"/>
    <w:autoRedefine/>
    <w:qFormat/>
    <w:rPr>
      <w:rFonts w:ascii="Arial" w:eastAsia="黑体" w:hAnsi="Arial"/>
      <w:kern w:val="2"/>
      <w:sz w:val="21"/>
      <w:szCs w:val="21"/>
    </w:rPr>
  </w:style>
  <w:style w:type="character" w:customStyle="1" w:styleId="affff2">
    <w:name w:val="页眉 字符"/>
    <w:link w:val="affff1"/>
    <w:autoRedefine/>
    <w:uiPriority w:val="99"/>
    <w:qFormat/>
    <w:rPr>
      <w:kern w:val="2"/>
      <w:sz w:val="18"/>
      <w:szCs w:val="18"/>
    </w:rPr>
  </w:style>
  <w:style w:type="character" w:customStyle="1" w:styleId="affff0">
    <w:name w:val="页脚 字符"/>
    <w:link w:val="affff"/>
    <w:autoRedefine/>
    <w:uiPriority w:val="99"/>
    <w:qFormat/>
    <w:rPr>
      <w:rFonts w:ascii="宋体"/>
      <w:kern w:val="2"/>
      <w:sz w:val="18"/>
      <w:szCs w:val="18"/>
    </w:rPr>
  </w:style>
  <w:style w:type="character" w:customStyle="1" w:styleId="afffe">
    <w:name w:val="批注框文本 字符"/>
    <w:link w:val="afffd"/>
    <w:autoRedefine/>
    <w:uiPriority w:val="99"/>
    <w:semiHidden/>
    <w:qFormat/>
    <w:rPr>
      <w:kern w:val="2"/>
      <w:sz w:val="18"/>
      <w:szCs w:val="18"/>
    </w:rPr>
  </w:style>
  <w:style w:type="paragraph" w:styleId="affffe">
    <w:name w:val="Quote"/>
    <w:basedOn w:val="afff6"/>
    <w:next w:val="afff6"/>
    <w:link w:val="afffff"/>
    <w:autoRedefine/>
    <w:uiPriority w:val="29"/>
    <w:qFormat/>
    <w:rPr>
      <w:i/>
      <w:iCs/>
      <w:color w:val="000000"/>
    </w:rPr>
  </w:style>
  <w:style w:type="character" w:customStyle="1" w:styleId="afffff">
    <w:name w:val="引用 字符"/>
    <w:link w:val="affffe"/>
    <w:autoRedefine/>
    <w:uiPriority w:val="29"/>
    <w:qFormat/>
    <w:rPr>
      <w:i/>
      <w:iCs/>
      <w:color w:val="000000"/>
      <w:kern w:val="2"/>
      <w:sz w:val="21"/>
      <w:szCs w:val="21"/>
    </w:rPr>
  </w:style>
  <w:style w:type="character" w:customStyle="1" w:styleId="affff7">
    <w:name w:val="标题 字符"/>
    <w:link w:val="affff6"/>
    <w:autoRedefine/>
    <w:qFormat/>
    <w:rPr>
      <w:rFonts w:ascii="Arial" w:hAnsi="Arial" w:cs="Arial"/>
      <w:b/>
      <w:bCs/>
      <w:kern w:val="2"/>
      <w:sz w:val="32"/>
      <w:szCs w:val="32"/>
    </w:rPr>
  </w:style>
  <w:style w:type="paragraph" w:customStyle="1" w:styleId="afffff0">
    <w:name w:val="标准标志"/>
    <w:next w:val="afff6"/>
    <w:autoRedefin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1">
    <w:name w:val="标准称谓"/>
    <w:next w:val="afff6"/>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2">
    <w:name w:val="标准文件_页脚偶数页"/>
    <w:autoRedefine/>
    <w:qFormat/>
    <w:pPr>
      <w:ind w:left="198"/>
    </w:pPr>
    <w:rPr>
      <w:rFonts w:ascii="宋体"/>
      <w:sz w:val="18"/>
    </w:rPr>
  </w:style>
  <w:style w:type="paragraph" w:customStyle="1" w:styleId="afffff3">
    <w:name w:val="标准文件_页脚奇数页"/>
    <w:autoRedefine/>
    <w:qFormat/>
    <w:pPr>
      <w:ind w:right="227"/>
      <w:jc w:val="right"/>
    </w:pPr>
    <w:rPr>
      <w:rFonts w:ascii="宋体"/>
      <w:sz w:val="18"/>
    </w:rPr>
  </w:style>
  <w:style w:type="paragraph" w:customStyle="1" w:styleId="afffff4">
    <w:name w:val="标准书眉一"/>
    <w:autoRedefine/>
    <w:qFormat/>
    <w:pPr>
      <w:jc w:val="both"/>
    </w:pPr>
  </w:style>
  <w:style w:type="paragraph" w:customStyle="1" w:styleId="ICS">
    <w:name w:val="标准文件_ICS"/>
    <w:basedOn w:val="afff6"/>
    <w:autoRedefine/>
    <w:qFormat/>
    <w:pPr>
      <w:spacing w:line="0" w:lineRule="atLeast"/>
    </w:pPr>
    <w:rPr>
      <w:rFonts w:ascii="黑体" w:eastAsia="黑体" w:hAnsi="宋体"/>
    </w:rPr>
  </w:style>
  <w:style w:type="paragraph" w:customStyle="1" w:styleId="afffff5">
    <w:name w:val="标准文件_标准正文"/>
    <w:basedOn w:val="afff6"/>
    <w:next w:val="afffff6"/>
    <w:autoRedefine/>
    <w:qFormat/>
    <w:pPr>
      <w:snapToGrid w:val="0"/>
      <w:ind w:firstLineChars="200" w:firstLine="200"/>
    </w:pPr>
    <w:rPr>
      <w:kern w:val="0"/>
    </w:rPr>
  </w:style>
  <w:style w:type="paragraph" w:customStyle="1" w:styleId="afffff6">
    <w:name w:val="标准文件_段"/>
    <w:link w:val="Char"/>
    <w:autoRedefine/>
    <w:qFormat/>
    <w:pPr>
      <w:autoSpaceDE w:val="0"/>
      <w:autoSpaceDN w:val="0"/>
      <w:ind w:firstLineChars="200" w:firstLine="200"/>
      <w:jc w:val="both"/>
    </w:pPr>
    <w:rPr>
      <w:rFonts w:ascii="宋体"/>
      <w:sz w:val="21"/>
    </w:rPr>
  </w:style>
  <w:style w:type="paragraph" w:customStyle="1" w:styleId="afffff7">
    <w:name w:val="标准文件_版本"/>
    <w:basedOn w:val="afffff5"/>
    <w:autoRedefine/>
    <w:qFormat/>
    <w:pPr>
      <w:adjustRightInd/>
      <w:snapToGrid/>
      <w:ind w:firstLineChars="0" w:firstLine="0"/>
    </w:pPr>
    <w:rPr>
      <w:rFonts w:ascii="宋体" w:hAnsi="宋体"/>
      <w:kern w:val="2"/>
    </w:rPr>
  </w:style>
  <w:style w:type="paragraph" w:customStyle="1" w:styleId="afffff8">
    <w:name w:val="标准文件_标准部门"/>
    <w:basedOn w:val="afff6"/>
    <w:autoRedefine/>
    <w:qFormat/>
    <w:pPr>
      <w:jc w:val="center"/>
    </w:pPr>
    <w:rPr>
      <w:rFonts w:ascii="黑体" w:eastAsia="黑体"/>
      <w:kern w:val="0"/>
      <w:sz w:val="44"/>
    </w:rPr>
  </w:style>
  <w:style w:type="paragraph" w:customStyle="1" w:styleId="afffff9">
    <w:name w:val="标准文件_标准代替"/>
    <w:basedOn w:val="afff6"/>
    <w:next w:val="afff6"/>
    <w:autoRedefine/>
    <w:qFormat/>
    <w:pPr>
      <w:spacing w:line="310" w:lineRule="exact"/>
      <w:jc w:val="right"/>
    </w:pPr>
    <w:rPr>
      <w:rFonts w:ascii="宋体" w:hAnsi="宋体"/>
      <w:kern w:val="0"/>
    </w:rPr>
  </w:style>
  <w:style w:type="paragraph" w:customStyle="1" w:styleId="afffffa">
    <w:name w:val="标准文件_标准名称标题"/>
    <w:basedOn w:val="afff6"/>
    <w:next w:val="afff6"/>
    <w:autoRedefine/>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6"/>
    <w:autoRedefine/>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6"/>
    <w:autoRedefine/>
    <w:qFormat/>
    <w:pPr>
      <w:jc w:val="left"/>
    </w:pPr>
  </w:style>
  <w:style w:type="paragraph" w:customStyle="1" w:styleId="afffffd">
    <w:name w:val="标准文件_参考文献标题"/>
    <w:basedOn w:val="afff6"/>
    <w:next w:val="afff6"/>
    <w:autoRedefine/>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rPr>
  </w:style>
  <w:style w:type="paragraph" w:customStyle="1" w:styleId="afff">
    <w:name w:val="标准文件_二级条标题"/>
    <w:next w:val="afffff6"/>
    <w:autoRedefine/>
    <w:qFormat/>
    <w:pPr>
      <w:widowControl w:val="0"/>
      <w:numPr>
        <w:ilvl w:val="3"/>
        <w:numId w:val="2"/>
      </w:numPr>
      <w:spacing w:beforeLines="50" w:before="50" w:afterLines="50" w:after="50"/>
      <w:ind w:left="0"/>
      <w:jc w:val="both"/>
      <w:outlineLvl w:val="2"/>
    </w:pPr>
    <w:rPr>
      <w:rFonts w:ascii="黑体" w:eastAsia="黑体"/>
      <w:sz w:val="21"/>
    </w:rPr>
  </w:style>
  <w:style w:type="character" w:customStyle="1" w:styleId="afffffe">
    <w:name w:val="标准文件_发布"/>
    <w:autoRedefine/>
    <w:qFormat/>
    <w:rPr>
      <w:rFonts w:ascii="黑体" w:eastAsia="黑体"/>
      <w:spacing w:val="0"/>
      <w:w w:val="100"/>
      <w:position w:val="3"/>
      <w:sz w:val="28"/>
    </w:rPr>
  </w:style>
  <w:style w:type="paragraph" w:customStyle="1" w:styleId="ad">
    <w:name w:val="标准文件_方框数字列项"/>
    <w:basedOn w:val="afffff6"/>
    <w:autoRedefine/>
    <w:qFormat/>
    <w:pPr>
      <w:numPr>
        <w:numId w:val="3"/>
      </w:numPr>
      <w:ind w:firstLineChars="0" w:firstLine="0"/>
    </w:pPr>
  </w:style>
  <w:style w:type="paragraph" w:customStyle="1" w:styleId="affffff">
    <w:name w:val="标准文件_封面标准编号"/>
    <w:basedOn w:val="afff6"/>
    <w:next w:val="afffff9"/>
    <w:autoRedefine/>
    <w:qFormat/>
    <w:pPr>
      <w:spacing w:line="310" w:lineRule="exact"/>
      <w:jc w:val="right"/>
    </w:pPr>
    <w:rPr>
      <w:rFonts w:ascii="黑体" w:eastAsia="黑体"/>
      <w:kern w:val="0"/>
      <w:sz w:val="28"/>
    </w:rPr>
  </w:style>
  <w:style w:type="paragraph" w:customStyle="1" w:styleId="affffff0">
    <w:name w:val="标准文件_封面标准分类号"/>
    <w:basedOn w:val="afff6"/>
    <w:autoRedefine/>
    <w:qFormat/>
    <w:rPr>
      <w:rFonts w:ascii="黑体" w:eastAsia="黑体"/>
      <w:b/>
      <w:kern w:val="0"/>
      <w:sz w:val="28"/>
    </w:rPr>
  </w:style>
  <w:style w:type="paragraph" w:customStyle="1" w:styleId="affffff1">
    <w:name w:val="标准文件_封面标准名称"/>
    <w:basedOn w:val="afff6"/>
    <w:autoRedefine/>
    <w:qFormat/>
    <w:pPr>
      <w:spacing w:line="240" w:lineRule="auto"/>
      <w:jc w:val="center"/>
    </w:pPr>
    <w:rPr>
      <w:rFonts w:ascii="黑体" w:eastAsia="黑体"/>
      <w:kern w:val="0"/>
      <w:sz w:val="52"/>
    </w:rPr>
  </w:style>
  <w:style w:type="paragraph" w:customStyle="1" w:styleId="affffff2">
    <w:name w:val="标准文件_封面标准英文名称"/>
    <w:basedOn w:val="afff6"/>
    <w:autoRedefine/>
    <w:qFormat/>
    <w:pPr>
      <w:spacing w:line="240" w:lineRule="auto"/>
      <w:jc w:val="center"/>
    </w:pPr>
    <w:rPr>
      <w:rFonts w:ascii="黑体" w:eastAsia="黑体"/>
      <w:b/>
      <w:sz w:val="28"/>
    </w:rPr>
  </w:style>
  <w:style w:type="paragraph" w:customStyle="1" w:styleId="affffff3">
    <w:name w:val="标准文件_封面发布日期"/>
    <w:basedOn w:val="afff6"/>
    <w:autoRedefine/>
    <w:qFormat/>
    <w:pPr>
      <w:spacing w:line="310" w:lineRule="exact"/>
    </w:pPr>
    <w:rPr>
      <w:rFonts w:ascii="黑体" w:eastAsia="黑体"/>
      <w:kern w:val="0"/>
      <w:sz w:val="28"/>
    </w:rPr>
  </w:style>
  <w:style w:type="paragraph" w:customStyle="1" w:styleId="affffff4">
    <w:name w:val="标准文件_封面密级"/>
    <w:basedOn w:val="afff6"/>
    <w:autoRedefine/>
    <w:qFormat/>
    <w:rPr>
      <w:rFonts w:eastAsia="黑体"/>
      <w:sz w:val="32"/>
    </w:rPr>
  </w:style>
  <w:style w:type="paragraph" w:customStyle="1" w:styleId="affffff5">
    <w:name w:val="标准文件_封面实施日期"/>
    <w:basedOn w:val="afff6"/>
    <w:autoRedefine/>
    <w:qFormat/>
    <w:pPr>
      <w:spacing w:line="310" w:lineRule="exact"/>
      <w:jc w:val="right"/>
    </w:pPr>
    <w:rPr>
      <w:rFonts w:ascii="黑体" w:eastAsia="黑体"/>
      <w:sz w:val="28"/>
    </w:rPr>
  </w:style>
  <w:style w:type="paragraph" w:customStyle="1" w:styleId="affffff6">
    <w:name w:val="标准文件_封面抬头"/>
    <w:basedOn w:val="afffff6"/>
    <w:autoRedefine/>
    <w:qFormat/>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6"/>
    <w:autoRedefine/>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0">
    <w:name w:val="标准文件_附录表标题"/>
    <w:next w:val="afffff6"/>
    <w:autoRedefine/>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5">
    <w:name w:val="标准文件_附录一级条标题"/>
    <w:next w:val="afffff6"/>
    <w:autoRedefin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6">
    <w:name w:val="标准文件_附录二级条标题"/>
    <w:basedOn w:val="aff5"/>
    <w:next w:val="afffff6"/>
    <w:autoRedefine/>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6"/>
    <w:autoRedefin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8">
    <w:name w:val="标准文件_附录四级条标题"/>
    <w:next w:val="afffff6"/>
    <w:autoRedefin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a">
    <w:name w:val="标准文件_附录图标题"/>
    <w:next w:val="afffff6"/>
    <w:autoRedefine/>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9">
    <w:name w:val="标准文件_附录五级条标题"/>
    <w:next w:val="afffff6"/>
    <w:autoRedefin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b"/>
    <w:autoRedefine/>
    <w:qFormat/>
    <w:pPr>
      <w:numPr>
        <w:numId w:val="7"/>
      </w:numPr>
      <w:tabs>
        <w:tab w:val="left" w:pos="6406"/>
      </w:tabs>
      <w:spacing w:before="220" w:after="320"/>
      <w:jc w:val="center"/>
      <w:outlineLvl w:val="0"/>
    </w:pPr>
    <w:rPr>
      <w:rFonts w:ascii="黑体" w:eastAsia="黑体"/>
      <w:sz w:val="21"/>
    </w:rPr>
  </w:style>
  <w:style w:type="character" w:customStyle="1" w:styleId="afffc">
    <w:name w:val="正文文本 字符"/>
    <w:link w:val="afffb"/>
    <w:autoRedefine/>
    <w:qFormat/>
    <w:rPr>
      <w:kern w:val="2"/>
      <w:sz w:val="21"/>
      <w:szCs w:val="21"/>
    </w:rPr>
  </w:style>
  <w:style w:type="paragraph" w:customStyle="1" w:styleId="affffff8">
    <w:name w:val="标准文件_附录章标题"/>
    <w:next w:val="afffff6"/>
    <w:autoRedefin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9">
    <w:name w:val="标准文件_公式后的破折号"/>
    <w:basedOn w:val="afffff6"/>
    <w:next w:val="afffff6"/>
    <w:autoRedefine/>
    <w:qFormat/>
    <w:pPr>
      <w:ind w:leftChars="200" w:left="488" w:hangingChars="290" w:hanging="289"/>
    </w:pPr>
  </w:style>
  <w:style w:type="paragraph" w:customStyle="1" w:styleId="a6">
    <w:name w:val="标准文件_前言、引言标题"/>
    <w:next w:val="afff6"/>
    <w:autoRedefine/>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a">
    <w:name w:val="标准文件_目次、标准名称标题"/>
    <w:basedOn w:val="a6"/>
    <w:next w:val="afffff6"/>
    <w:autoRedefine/>
    <w:qFormat/>
    <w:pPr>
      <w:spacing w:line="460" w:lineRule="exact"/>
      <w:ind w:left="0" w:firstLine="0"/>
    </w:pPr>
  </w:style>
  <w:style w:type="paragraph" w:customStyle="1" w:styleId="affffffb">
    <w:name w:val="标准文件_目录标题"/>
    <w:basedOn w:val="afff6"/>
    <w:autoRedefine/>
    <w:qFormat/>
    <w:pPr>
      <w:spacing w:before="480" w:afterLines="150" w:after="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firstLineChars="200" w:firstLine="200"/>
    </w:pPr>
    <w:rPr>
      <w:sz w:val="21"/>
    </w:rPr>
  </w:style>
  <w:style w:type="paragraph" w:customStyle="1" w:styleId="afd">
    <w:name w:val="标准文件_破折号列项（二级）"/>
    <w:basedOn w:val="af1"/>
    <w:autoRedefine/>
    <w:qFormat/>
    <w:pPr>
      <w:numPr>
        <w:numId w:val="10"/>
      </w:numPr>
    </w:pPr>
  </w:style>
  <w:style w:type="paragraph" w:customStyle="1" w:styleId="afff0">
    <w:name w:val="标准文件_三级条标题"/>
    <w:basedOn w:val="afff"/>
    <w:next w:val="afffff6"/>
    <w:autoRedefine/>
    <w:qFormat/>
    <w:pPr>
      <w:widowControl/>
      <w:numPr>
        <w:ilvl w:val="4"/>
      </w:numPr>
      <w:outlineLvl w:val="3"/>
    </w:pPr>
  </w:style>
  <w:style w:type="character" w:customStyle="1" w:styleId="12">
    <w:name w:val="不明显参考1"/>
    <w:autoRedefine/>
    <w:uiPriority w:val="31"/>
    <w:qFormat/>
    <w:rPr>
      <w:smallCaps/>
      <w:color w:val="C0504D"/>
      <w:u w:val="single"/>
    </w:rPr>
  </w:style>
  <w:style w:type="paragraph" w:customStyle="1" w:styleId="affffffc">
    <w:name w:val="标准文件_示例后续"/>
    <w:basedOn w:val="afff6"/>
    <w:autoRedefine/>
    <w:qFormat/>
    <w:pPr>
      <w:adjustRightInd/>
      <w:spacing w:line="240" w:lineRule="auto"/>
      <w:ind w:firstLineChars="200" w:firstLine="200"/>
    </w:pPr>
    <w:rPr>
      <w:sz w:val="18"/>
      <w:szCs w:val="24"/>
    </w:rPr>
  </w:style>
  <w:style w:type="paragraph" w:customStyle="1" w:styleId="affa">
    <w:name w:val="标准文件_数字编号列项"/>
    <w:autoRedefine/>
    <w:qFormat/>
    <w:pPr>
      <w:numPr>
        <w:numId w:val="11"/>
      </w:numPr>
      <w:jc w:val="both"/>
    </w:pPr>
    <w:rPr>
      <w:rFonts w:ascii="宋体" w:hAnsi="宋体"/>
      <w:sz w:val="21"/>
    </w:rPr>
  </w:style>
  <w:style w:type="paragraph" w:customStyle="1" w:styleId="afff1">
    <w:name w:val="标准文件_四级条标题"/>
    <w:next w:val="afffff6"/>
    <w:autoRedefine/>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4">
    <w:name w:val="脚注文本 字符"/>
    <w:link w:val="affff3"/>
    <w:autoRedefine/>
    <w:semiHidden/>
    <w:qFormat/>
    <w:rPr>
      <w:rFonts w:ascii="宋体"/>
      <w:kern w:val="2"/>
      <w:sz w:val="18"/>
      <w:szCs w:val="18"/>
    </w:rPr>
  </w:style>
  <w:style w:type="paragraph" w:customStyle="1" w:styleId="affffffd">
    <w:name w:val="标准文件_条文脚注"/>
    <w:basedOn w:val="affff3"/>
    <w:autoRedefine/>
    <w:qFormat/>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f6"/>
    <w:autoRedefine/>
    <w:qFormat/>
    <w:pPr>
      <w:numPr>
        <w:numId w:val="12"/>
      </w:numPr>
      <w:spacing w:line="240" w:lineRule="auto"/>
      <w:jc w:val="left"/>
    </w:pPr>
    <w:rPr>
      <w:rFonts w:ascii="宋体" w:hAnsi="宋体"/>
      <w:sz w:val="18"/>
    </w:rPr>
  </w:style>
  <w:style w:type="character" w:customStyle="1" w:styleId="affffffe">
    <w:name w:val="标准文件_图表脚注内容"/>
    <w:autoRedefine/>
    <w:qFormat/>
    <w:rPr>
      <w:rFonts w:ascii="宋体" w:eastAsia="宋体" w:hAnsi="宋体" w:cs="Times New Roman"/>
      <w:spacing w:val="0"/>
      <w:sz w:val="18"/>
      <w:vertAlign w:val="superscript"/>
    </w:rPr>
  </w:style>
  <w:style w:type="paragraph" w:customStyle="1" w:styleId="afff2">
    <w:name w:val="标准文件_五级条标题"/>
    <w:next w:val="afffff6"/>
    <w:autoRedefin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d">
    <w:name w:val="标准文件_章标题"/>
    <w:next w:val="afffff6"/>
    <w:autoRedefine/>
    <w:qFormat/>
    <w:pPr>
      <w:numPr>
        <w:ilvl w:val="1"/>
        <w:numId w:val="2"/>
      </w:numPr>
      <w:spacing w:beforeLines="100" w:before="100" w:afterLines="100" w:after="100"/>
      <w:jc w:val="both"/>
      <w:outlineLvl w:val="0"/>
    </w:pPr>
    <w:rPr>
      <w:rFonts w:ascii="黑体" w:eastAsia="黑体"/>
      <w:sz w:val="21"/>
    </w:rPr>
  </w:style>
  <w:style w:type="paragraph" w:customStyle="1" w:styleId="affe">
    <w:name w:val="标准文件_一级条标题"/>
    <w:basedOn w:val="affd"/>
    <w:next w:val="afffff6"/>
    <w:autoRedefine/>
    <w:qFormat/>
    <w:pPr>
      <w:numPr>
        <w:ilvl w:val="2"/>
      </w:numPr>
      <w:spacing w:beforeLines="50" w:before="50" w:afterLines="50" w:after="50"/>
      <w:ind w:left="0"/>
      <w:outlineLvl w:val="1"/>
    </w:pPr>
  </w:style>
  <w:style w:type="paragraph" w:customStyle="1" w:styleId="afffffff">
    <w:name w:val="标准文件_一致程度"/>
    <w:basedOn w:val="afff6"/>
    <w:autoRedefine/>
    <w:qFormat/>
    <w:pPr>
      <w:spacing w:line="440" w:lineRule="exact"/>
      <w:jc w:val="center"/>
    </w:pPr>
    <w:rPr>
      <w:sz w:val="28"/>
    </w:rPr>
  </w:style>
  <w:style w:type="paragraph" w:customStyle="1" w:styleId="afffffff0">
    <w:name w:val="标准文件_引言标题"/>
    <w:next w:val="afff6"/>
    <w:autoRedefine/>
    <w:qFormat/>
    <w:pPr>
      <w:shd w:val="clear" w:color="FFFFFF" w:fill="FFFFFF"/>
      <w:spacing w:before="540" w:after="600"/>
      <w:jc w:val="center"/>
      <w:outlineLvl w:val="0"/>
    </w:pPr>
    <w:rPr>
      <w:rFonts w:ascii="黑体" w:eastAsia="黑体"/>
      <w:sz w:val="32"/>
    </w:rPr>
  </w:style>
  <w:style w:type="paragraph" w:customStyle="1" w:styleId="afffffff1">
    <w:name w:val="标准文件_英文图表脚注"/>
    <w:basedOn w:val="afffff5"/>
    <w:autoRedefine/>
    <w:qFormat/>
    <w:pPr>
      <w:widowControl/>
      <w:adjustRightInd/>
      <w:snapToGrid/>
      <w:spacing w:line="240" w:lineRule="auto"/>
      <w:ind w:left="79" w:hangingChars="80" w:hanging="79"/>
    </w:pPr>
    <w:rPr>
      <w:rFonts w:ascii="宋体" w:hAnsi="宋体"/>
    </w:rPr>
  </w:style>
  <w:style w:type="paragraph" w:customStyle="1" w:styleId="af7">
    <w:name w:val="标准文件_数字编号列项（二级）"/>
    <w:autoRedefine/>
    <w:qFormat/>
    <w:pPr>
      <w:numPr>
        <w:ilvl w:val="1"/>
        <w:numId w:val="13"/>
      </w:numPr>
      <w:jc w:val="both"/>
    </w:pPr>
    <w:rPr>
      <w:rFonts w:ascii="宋体"/>
      <w:sz w:val="21"/>
    </w:rPr>
  </w:style>
  <w:style w:type="paragraph" w:customStyle="1" w:styleId="af">
    <w:name w:val="标准文件_英文注："/>
    <w:basedOn w:val="afff6"/>
    <w:next w:val="afffff6"/>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6"/>
    <w:autoRedefine/>
    <w:qFormat/>
    <w:pPr>
      <w:numPr>
        <w:numId w:val="16"/>
      </w:numPr>
      <w:tabs>
        <w:tab w:val="left" w:pos="0"/>
      </w:tabs>
      <w:spacing w:beforeLines="50" w:before="50" w:afterLines="50" w:after="50"/>
      <w:jc w:val="center"/>
    </w:pPr>
    <w:rPr>
      <w:rFonts w:ascii="黑体" w:eastAsia="黑体"/>
      <w:sz w:val="21"/>
    </w:rPr>
  </w:style>
  <w:style w:type="paragraph" w:customStyle="1" w:styleId="afffffff2">
    <w:name w:val="标准文件_正文公式"/>
    <w:basedOn w:val="afff6"/>
    <w:next w:val="afffff5"/>
    <w:autoRedefine/>
    <w:qFormat/>
    <w:pPr>
      <w:tabs>
        <w:tab w:val="center" w:pos="4678"/>
        <w:tab w:val="right" w:leader="middleDot" w:pos="9356"/>
      </w:tabs>
      <w:spacing w:line="240" w:lineRule="auto"/>
    </w:pPr>
    <w:rPr>
      <w:rFonts w:ascii="宋体" w:hAnsi="宋体"/>
    </w:rPr>
  </w:style>
  <w:style w:type="paragraph" w:customStyle="1" w:styleId="afe">
    <w:name w:val="标准文件_正文图标题"/>
    <w:next w:val="afffff6"/>
    <w:autoRedefine/>
    <w:qFormat/>
    <w:pPr>
      <w:numPr>
        <w:numId w:val="17"/>
      </w:numPr>
      <w:spacing w:beforeLines="50" w:before="50" w:afterLines="50" w:after="50"/>
      <w:jc w:val="center"/>
    </w:pPr>
    <w:rPr>
      <w:rFonts w:ascii="黑体" w:eastAsia="黑体"/>
      <w:sz w:val="21"/>
    </w:rPr>
  </w:style>
  <w:style w:type="paragraph" w:customStyle="1" w:styleId="afff4">
    <w:name w:val="标准文件_正文英文表标题"/>
    <w:next w:val="afffff6"/>
    <w:autoRedefine/>
    <w:qFormat/>
    <w:pPr>
      <w:numPr>
        <w:numId w:val="18"/>
      </w:numPr>
      <w:jc w:val="center"/>
    </w:pPr>
    <w:rPr>
      <w:rFonts w:ascii="黑体" w:eastAsia="黑体"/>
      <w:sz w:val="21"/>
    </w:rPr>
  </w:style>
  <w:style w:type="paragraph" w:customStyle="1" w:styleId="afc">
    <w:name w:val="标准文件_正文英文图标题"/>
    <w:next w:val="afffff6"/>
    <w:autoRedefine/>
    <w:qFormat/>
    <w:pPr>
      <w:numPr>
        <w:numId w:val="19"/>
      </w:numPr>
      <w:jc w:val="center"/>
    </w:pPr>
    <w:rPr>
      <w:rFonts w:ascii="黑体" w:eastAsia="黑体"/>
      <w:sz w:val="21"/>
    </w:rPr>
  </w:style>
  <w:style w:type="paragraph" w:customStyle="1" w:styleId="af8">
    <w:name w:val="标准文件_编号列项（三级）"/>
    <w:autoRedefine/>
    <w:qFormat/>
    <w:pPr>
      <w:numPr>
        <w:ilvl w:val="2"/>
        <w:numId w:val="13"/>
      </w:numPr>
    </w:pPr>
    <w:rPr>
      <w:rFonts w:ascii="宋体"/>
      <w:sz w:val="21"/>
    </w:rPr>
  </w:style>
  <w:style w:type="paragraph" w:customStyle="1" w:styleId="a1">
    <w:name w:val="二级无标题条"/>
    <w:basedOn w:val="afff6"/>
    <w:autoRedefine/>
    <w:qFormat/>
    <w:pPr>
      <w:numPr>
        <w:ilvl w:val="3"/>
        <w:numId w:val="20"/>
      </w:numPr>
      <w:adjustRightInd/>
      <w:spacing w:line="240" w:lineRule="auto"/>
    </w:pPr>
    <w:rPr>
      <w:rFonts w:ascii="宋体" w:hAnsi="宋体"/>
      <w:szCs w:val="24"/>
    </w:rPr>
  </w:style>
  <w:style w:type="paragraph" w:customStyle="1" w:styleId="afffffff3">
    <w:name w:val="发布部门"/>
    <w:next w:val="afffff6"/>
    <w:autoRedefine/>
    <w:qFormat/>
    <w:pPr>
      <w:framePr w:w="7433" w:h="585" w:hRule="exact" w:hSpace="180" w:vSpace="180" w:wrap="around" w:hAnchor="margin" w:xAlign="center" w:y="14401" w:anchorLock="1"/>
      <w:jc w:val="center"/>
    </w:pPr>
    <w:rPr>
      <w:rFonts w:ascii="宋体"/>
      <w:b/>
      <w:w w:val="135"/>
      <w:sz w:val="36"/>
    </w:rPr>
  </w:style>
  <w:style w:type="paragraph" w:customStyle="1" w:styleId="afffffff4">
    <w:name w:val="发布日期"/>
    <w:autoRedefine/>
    <w:qFormat/>
    <w:pPr>
      <w:framePr w:w="4000" w:h="473" w:hRule="exact" w:hSpace="180" w:vSpace="180" w:wrap="around" w:hAnchor="margin" w:y="13511" w:anchorLock="1"/>
    </w:pPr>
    <w:rPr>
      <w:rFonts w:eastAsia="黑体"/>
      <w:sz w:val="28"/>
    </w:rPr>
  </w:style>
  <w:style w:type="paragraph" w:customStyle="1" w:styleId="afffffff5">
    <w:name w:val="封面标准代替信息"/>
    <w:basedOn w:val="afff6"/>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7">
    <w:name w:val="封面标准文稿编辑信息"/>
    <w:autoRedefine/>
    <w:qFormat/>
    <w:pPr>
      <w:spacing w:before="180" w:line="180" w:lineRule="exact"/>
      <w:jc w:val="center"/>
    </w:pPr>
    <w:rPr>
      <w:rFonts w:ascii="宋体"/>
      <w:sz w:val="21"/>
    </w:rPr>
  </w:style>
  <w:style w:type="paragraph" w:customStyle="1" w:styleId="afffffff8">
    <w:name w:val="封面标准文稿类别"/>
    <w:autoRedefine/>
    <w:qFormat/>
    <w:pPr>
      <w:spacing w:before="440" w:line="400" w:lineRule="exact"/>
      <w:jc w:val="center"/>
    </w:pPr>
    <w:rPr>
      <w:rFonts w:ascii="宋体"/>
      <w:sz w:val="24"/>
    </w:rPr>
  </w:style>
  <w:style w:type="paragraph" w:customStyle="1" w:styleId="afffffff9">
    <w:name w:val="封面标准英文名称"/>
    <w:autoRedefine/>
    <w:qFormat/>
    <w:pPr>
      <w:widowControl w:val="0"/>
      <w:spacing w:line="360" w:lineRule="exact"/>
      <w:jc w:val="center"/>
    </w:pPr>
    <w:rPr>
      <w:sz w:val="28"/>
    </w:rPr>
  </w:style>
  <w:style w:type="paragraph" w:customStyle="1" w:styleId="afffffffa">
    <w:name w:val="封面一致性程度标识"/>
    <w:autoRedefine/>
    <w:qFormat/>
    <w:pPr>
      <w:spacing w:before="440" w:line="440" w:lineRule="exact"/>
      <w:jc w:val="center"/>
    </w:pPr>
    <w:rPr>
      <w:sz w:val="28"/>
    </w:rPr>
  </w:style>
  <w:style w:type="paragraph" w:customStyle="1" w:styleId="afffffffb">
    <w:name w:val="封面正文"/>
    <w:autoRedefine/>
    <w:qFormat/>
    <w:pPr>
      <w:jc w:val="both"/>
    </w:pPr>
  </w:style>
  <w:style w:type="paragraph" w:customStyle="1" w:styleId="afffffffc">
    <w:name w:val="附录二级无标题条"/>
    <w:basedOn w:val="afff6"/>
    <w:next w:val="afffff6"/>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autoRedefine/>
    <w:qFormat/>
    <w:pPr>
      <w:outlineLvl w:val="4"/>
    </w:pPr>
  </w:style>
  <w:style w:type="paragraph" w:customStyle="1" w:styleId="afffffffe">
    <w:name w:val="附录四级无标题条"/>
    <w:basedOn w:val="afffffffd"/>
    <w:next w:val="afffff6"/>
    <w:autoRedefine/>
    <w:qFormat/>
    <w:pPr>
      <w:outlineLvl w:val="5"/>
    </w:pPr>
  </w:style>
  <w:style w:type="paragraph" w:customStyle="1" w:styleId="affffffff">
    <w:name w:val="附录图"/>
    <w:next w:val="afffff6"/>
    <w:autoRedefin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3">
    <w:name w:val="标准文件_一级项"/>
    <w:autoRedefine/>
    <w:qFormat/>
    <w:pPr>
      <w:numPr>
        <w:numId w:val="21"/>
      </w:numPr>
    </w:pPr>
    <w:rPr>
      <w:rFonts w:ascii="宋体"/>
      <w:sz w:val="21"/>
    </w:rPr>
  </w:style>
  <w:style w:type="paragraph" w:customStyle="1" w:styleId="affffffff0">
    <w:name w:val="附录五级无标题条"/>
    <w:basedOn w:val="afffffffe"/>
    <w:next w:val="afffff6"/>
    <w:autoRedefine/>
    <w:qFormat/>
    <w:pPr>
      <w:outlineLvl w:val="6"/>
    </w:pPr>
  </w:style>
  <w:style w:type="paragraph" w:customStyle="1" w:styleId="affffffff1">
    <w:name w:val="附录性质"/>
    <w:basedOn w:val="afff6"/>
    <w:autoRedefine/>
    <w:qFormat/>
    <w:pPr>
      <w:widowControl/>
      <w:adjustRightInd/>
      <w:jc w:val="center"/>
    </w:pPr>
    <w:rPr>
      <w:rFonts w:ascii="黑体" w:eastAsia="黑体"/>
    </w:rPr>
  </w:style>
  <w:style w:type="paragraph" w:customStyle="1" w:styleId="affffffff2">
    <w:name w:val="附录一级无标题条"/>
    <w:basedOn w:val="affffff8"/>
    <w:next w:val="afffff6"/>
    <w:autoRedefine/>
    <w:qFormat/>
    <w:pPr>
      <w:autoSpaceDN w:val="0"/>
      <w:outlineLvl w:val="2"/>
    </w:pPr>
    <w:rPr>
      <w:rFonts w:ascii="宋体" w:eastAsia="宋体" w:hAnsi="宋体"/>
    </w:rPr>
  </w:style>
  <w:style w:type="character" w:customStyle="1" w:styleId="affffffff3">
    <w:name w:val="个人答复风格"/>
    <w:autoRedefine/>
    <w:qFormat/>
    <w:rPr>
      <w:rFonts w:ascii="Arial" w:eastAsia="宋体" w:hAnsi="Arial" w:cs="Arial"/>
      <w:color w:val="auto"/>
      <w:spacing w:val="0"/>
      <w:sz w:val="20"/>
    </w:rPr>
  </w:style>
  <w:style w:type="character" w:customStyle="1" w:styleId="affffffff4">
    <w:name w:val="个人撰写风格"/>
    <w:autoRedefine/>
    <w:qFormat/>
    <w:rPr>
      <w:rFonts w:ascii="Arial" w:eastAsia="宋体" w:hAnsi="Arial" w:cs="Arial"/>
      <w:color w:val="auto"/>
      <w:spacing w:val="0"/>
      <w:sz w:val="20"/>
    </w:rPr>
  </w:style>
  <w:style w:type="paragraph" w:customStyle="1" w:styleId="affffffff5">
    <w:name w:val="脚注后续"/>
    <w:autoRedefine/>
    <w:qFormat/>
    <w:pPr>
      <w:ind w:leftChars="350" w:left="350"/>
      <w:jc w:val="both"/>
    </w:pPr>
    <w:rPr>
      <w:rFonts w:ascii="宋体"/>
      <w:sz w:val="18"/>
    </w:rPr>
  </w:style>
  <w:style w:type="paragraph" w:customStyle="1" w:styleId="afff5">
    <w:name w:val="列项——"/>
    <w:autoRedefine/>
    <w:qFormat/>
    <w:pPr>
      <w:widowControl w:val="0"/>
      <w:numPr>
        <w:numId w:val="22"/>
      </w:numPr>
      <w:jc w:val="both"/>
    </w:pPr>
    <w:rPr>
      <w:rFonts w:ascii="宋体" w:hAnsi="宋体"/>
      <w:sz w:val="21"/>
    </w:rPr>
  </w:style>
  <w:style w:type="paragraph" w:customStyle="1" w:styleId="affffffff6">
    <w:name w:val="列项·"/>
    <w:basedOn w:val="afffff6"/>
    <w:autoRedefine/>
    <w:qFormat/>
    <w:pPr>
      <w:tabs>
        <w:tab w:val="left" w:pos="840"/>
      </w:tabs>
    </w:pPr>
  </w:style>
  <w:style w:type="paragraph" w:customStyle="1" w:styleId="affffffff7">
    <w:name w:val="目次、索引正文"/>
    <w:autoRedefine/>
    <w:qFormat/>
    <w:pPr>
      <w:spacing w:line="320" w:lineRule="exact"/>
      <w:jc w:val="both"/>
    </w:pPr>
    <w:rPr>
      <w:rFonts w:ascii="宋体"/>
      <w:sz w:val="21"/>
    </w:rPr>
  </w:style>
  <w:style w:type="paragraph" w:customStyle="1" w:styleId="210">
    <w:name w:val="目录 21"/>
    <w:basedOn w:val="afff6"/>
    <w:next w:val="afff6"/>
    <w:autoRedefine/>
    <w:semiHidden/>
    <w:qFormat/>
    <w:pPr>
      <w:adjustRightInd/>
      <w:spacing w:line="240" w:lineRule="auto"/>
      <w:jc w:val="left"/>
    </w:pPr>
    <w:rPr>
      <w:bCs/>
      <w:iCs/>
    </w:rPr>
  </w:style>
  <w:style w:type="paragraph" w:customStyle="1" w:styleId="310">
    <w:name w:val="目录 31"/>
    <w:basedOn w:val="afff6"/>
    <w:next w:val="afff6"/>
    <w:autoRedefine/>
    <w:semiHidden/>
    <w:qFormat/>
    <w:pPr>
      <w:spacing w:line="240" w:lineRule="auto"/>
    </w:pPr>
    <w:rPr>
      <w:rFonts w:ascii="宋体" w:hAnsi="宋体"/>
      <w:iCs/>
    </w:rPr>
  </w:style>
  <w:style w:type="paragraph" w:customStyle="1" w:styleId="410">
    <w:name w:val="目录 41"/>
    <w:basedOn w:val="afff6"/>
    <w:next w:val="afff6"/>
    <w:autoRedefine/>
    <w:semiHidden/>
    <w:qFormat/>
    <w:pPr>
      <w:adjustRightInd/>
      <w:spacing w:line="240" w:lineRule="auto"/>
      <w:jc w:val="left"/>
    </w:pPr>
  </w:style>
  <w:style w:type="paragraph" w:customStyle="1" w:styleId="510">
    <w:name w:val="目录 51"/>
    <w:basedOn w:val="afff6"/>
    <w:next w:val="afff6"/>
    <w:autoRedefine/>
    <w:semiHidden/>
    <w:qFormat/>
    <w:pPr>
      <w:spacing w:line="240" w:lineRule="auto"/>
    </w:pPr>
    <w:rPr>
      <w:rFonts w:ascii="宋体" w:hAnsi="宋体"/>
    </w:rPr>
  </w:style>
  <w:style w:type="paragraph" w:customStyle="1" w:styleId="610">
    <w:name w:val="目录 61"/>
    <w:basedOn w:val="afff6"/>
    <w:next w:val="afff6"/>
    <w:autoRedefine/>
    <w:semiHidden/>
    <w:qFormat/>
    <w:pPr>
      <w:adjustRightInd/>
      <w:spacing w:line="240" w:lineRule="auto"/>
      <w:jc w:val="left"/>
    </w:pPr>
  </w:style>
  <w:style w:type="paragraph" w:customStyle="1" w:styleId="710">
    <w:name w:val="目录 71"/>
    <w:basedOn w:val="610"/>
    <w:autoRedefine/>
    <w:semiHidden/>
    <w:qFormat/>
    <w:pPr>
      <w:ind w:left="1260"/>
    </w:pPr>
  </w:style>
  <w:style w:type="paragraph" w:customStyle="1" w:styleId="81">
    <w:name w:val="目录 81"/>
    <w:basedOn w:val="710"/>
    <w:autoRedefine/>
    <w:semiHidden/>
    <w:qFormat/>
    <w:pPr>
      <w:ind w:left="1470"/>
    </w:pPr>
  </w:style>
  <w:style w:type="paragraph" w:customStyle="1" w:styleId="91">
    <w:name w:val="目录 91"/>
    <w:basedOn w:val="81"/>
    <w:autoRedefine/>
    <w:semiHidden/>
    <w:qFormat/>
    <w:pPr>
      <w:ind w:left="1680"/>
    </w:pPr>
  </w:style>
  <w:style w:type="paragraph" w:customStyle="1" w:styleId="affffffff8">
    <w:name w:val="其他标准称谓"/>
    <w:autoRedefine/>
    <w:qFormat/>
    <w:pPr>
      <w:spacing w:line="0" w:lineRule="atLeast"/>
      <w:jc w:val="distribute"/>
    </w:pPr>
    <w:rPr>
      <w:rFonts w:ascii="黑体" w:eastAsia="黑体" w:hAnsi="宋体"/>
      <w:sz w:val="52"/>
    </w:rPr>
  </w:style>
  <w:style w:type="paragraph" w:customStyle="1" w:styleId="affffffff9">
    <w:name w:val="其他发布部门"/>
    <w:basedOn w:val="afffffff3"/>
    <w:autoRedefine/>
    <w:qFormat/>
    <w:pPr>
      <w:framePr w:wrap="around"/>
      <w:spacing w:line="0" w:lineRule="atLeast"/>
    </w:pPr>
    <w:rPr>
      <w:rFonts w:ascii="黑体" w:eastAsia="黑体"/>
      <w:b w:val="0"/>
    </w:rPr>
  </w:style>
  <w:style w:type="paragraph" w:customStyle="1" w:styleId="affc">
    <w:name w:val="前言标题"/>
    <w:next w:val="afff6"/>
    <w:autoRedefine/>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6"/>
    <w:autoRedefine/>
    <w:qFormat/>
    <w:pPr>
      <w:numPr>
        <w:ilvl w:val="4"/>
        <w:numId w:val="20"/>
      </w:numPr>
      <w:adjustRightInd/>
      <w:spacing w:line="240" w:lineRule="auto"/>
    </w:pPr>
    <w:rPr>
      <w:rFonts w:ascii="宋体" w:hAnsi="宋体"/>
      <w:szCs w:val="24"/>
    </w:rPr>
  </w:style>
  <w:style w:type="paragraph" w:customStyle="1" w:styleId="affffffffa">
    <w:name w:val="实施日期"/>
    <w:basedOn w:val="afffffff4"/>
    <w:autoRedefine/>
    <w:qFormat/>
    <w:pPr>
      <w:framePr w:hSpace="0" w:wrap="around" w:xAlign="right"/>
      <w:jc w:val="right"/>
    </w:pPr>
  </w:style>
  <w:style w:type="paragraph" w:customStyle="1" w:styleId="a3">
    <w:name w:val="四级无标题条"/>
    <w:basedOn w:val="afff6"/>
    <w:autoRedefine/>
    <w:qFormat/>
    <w:pPr>
      <w:numPr>
        <w:ilvl w:val="5"/>
        <w:numId w:val="20"/>
      </w:numPr>
      <w:adjustRightInd/>
      <w:spacing w:line="240" w:lineRule="auto"/>
    </w:pPr>
    <w:rPr>
      <w:rFonts w:ascii="宋体" w:hAnsi="宋体"/>
      <w:szCs w:val="24"/>
    </w:rPr>
  </w:style>
  <w:style w:type="paragraph" w:customStyle="1" w:styleId="affffffffb">
    <w:name w:val="文献分类号"/>
    <w:autoRedefine/>
    <w:qFormat/>
    <w:pPr>
      <w:framePr w:hSpace="180" w:vSpace="180" w:wrap="around" w:hAnchor="margin" w:y="1" w:anchorLock="1"/>
      <w:widowControl w:val="0"/>
      <w:textAlignment w:val="center"/>
    </w:pPr>
    <w:rPr>
      <w:rFonts w:eastAsia="黑体"/>
      <w:sz w:val="21"/>
    </w:rPr>
  </w:style>
  <w:style w:type="paragraph" w:customStyle="1" w:styleId="affffffffc">
    <w:name w:val="无标题条"/>
    <w:next w:val="afffff6"/>
    <w:autoRedefine/>
    <w:qFormat/>
    <w:pPr>
      <w:jc w:val="both"/>
    </w:pPr>
    <w:rPr>
      <w:rFonts w:ascii="宋体" w:hAnsi="宋体"/>
      <w:sz w:val="21"/>
    </w:rPr>
  </w:style>
  <w:style w:type="paragraph" w:customStyle="1" w:styleId="a4">
    <w:name w:val="五级无标题条"/>
    <w:basedOn w:val="afff6"/>
    <w:autoRedefine/>
    <w:qFormat/>
    <w:pPr>
      <w:numPr>
        <w:ilvl w:val="6"/>
        <w:numId w:val="20"/>
      </w:numPr>
      <w:adjustRightInd/>
    </w:pPr>
    <w:rPr>
      <w:szCs w:val="24"/>
    </w:rPr>
  </w:style>
  <w:style w:type="paragraph" w:customStyle="1" w:styleId="a0">
    <w:name w:val="一级无标题条"/>
    <w:basedOn w:val="afff6"/>
    <w:autoRedefine/>
    <w:qFormat/>
    <w:pPr>
      <w:numPr>
        <w:ilvl w:val="2"/>
        <w:numId w:val="20"/>
      </w:numPr>
      <w:adjustRightInd/>
      <w:spacing w:before="10" w:after="10" w:line="240" w:lineRule="auto"/>
    </w:pPr>
    <w:rPr>
      <w:rFonts w:ascii="宋体" w:hAnsi="宋体"/>
      <w:szCs w:val="24"/>
    </w:rPr>
  </w:style>
  <w:style w:type="paragraph" w:customStyle="1" w:styleId="affffffffd">
    <w:name w:val="注:后续"/>
    <w:autoRedefine/>
    <w:qFormat/>
    <w:pPr>
      <w:spacing w:line="300" w:lineRule="exact"/>
      <w:ind w:leftChars="400" w:left="600" w:hangingChars="200" w:hanging="200"/>
      <w:jc w:val="both"/>
    </w:pPr>
    <w:rPr>
      <w:rFonts w:ascii="宋体"/>
      <w:sz w:val="18"/>
    </w:rPr>
  </w:style>
  <w:style w:type="paragraph" w:customStyle="1" w:styleId="affffffffe">
    <w:name w:val="注×:后续"/>
    <w:basedOn w:val="affffffffd"/>
    <w:autoRedefine/>
    <w:qFormat/>
    <w:pPr>
      <w:ind w:leftChars="0" w:left="1406" w:firstLineChars="0" w:hanging="499"/>
    </w:pPr>
  </w:style>
  <w:style w:type="paragraph" w:customStyle="1" w:styleId="afffffffff">
    <w:name w:val="标准文件_一级无标题"/>
    <w:basedOn w:val="affe"/>
    <w:autoRedefine/>
    <w:qFormat/>
    <w:pPr>
      <w:spacing w:beforeLines="0" w:before="0" w:afterLines="0" w:after="0"/>
      <w:outlineLvl w:val="9"/>
    </w:pPr>
    <w:rPr>
      <w:rFonts w:ascii="宋体" w:eastAsia="宋体"/>
    </w:rPr>
  </w:style>
  <w:style w:type="paragraph" w:customStyle="1" w:styleId="afffffffff0">
    <w:name w:val="标准文件_五级无标题"/>
    <w:basedOn w:val="afff2"/>
    <w:autoRedefine/>
    <w:qFormat/>
    <w:pPr>
      <w:spacing w:beforeLines="0" w:before="0" w:afterLines="0" w:after="0"/>
      <w:outlineLvl w:val="9"/>
    </w:pPr>
    <w:rPr>
      <w:rFonts w:ascii="宋体" w:eastAsia="宋体"/>
    </w:rPr>
  </w:style>
  <w:style w:type="paragraph" w:customStyle="1" w:styleId="afffffffff1">
    <w:name w:val="标准文件_三级无标题"/>
    <w:basedOn w:val="afff0"/>
    <w:autoRedefine/>
    <w:qFormat/>
    <w:pPr>
      <w:spacing w:beforeLines="0" w:before="0" w:afterLines="0" w:after="0"/>
      <w:outlineLvl w:val="9"/>
    </w:pPr>
    <w:rPr>
      <w:rFonts w:ascii="宋体" w:eastAsia="宋体"/>
    </w:rPr>
  </w:style>
  <w:style w:type="paragraph" w:customStyle="1" w:styleId="afffffffff2">
    <w:name w:val="标准文件_二级无标题"/>
    <w:basedOn w:val="afff"/>
    <w:autoRedefine/>
    <w:qFormat/>
    <w:pPr>
      <w:spacing w:beforeLines="0" w:before="0" w:afterLines="0" w:after="0"/>
      <w:outlineLvl w:val="9"/>
    </w:pPr>
    <w:rPr>
      <w:rFonts w:ascii="宋体" w:eastAsia="宋体"/>
    </w:rPr>
  </w:style>
  <w:style w:type="paragraph" w:customStyle="1" w:styleId="afffffffff3">
    <w:name w:val="标准_四级无标题"/>
    <w:basedOn w:val="afff1"/>
    <w:next w:val="afffff6"/>
    <w:autoRedefine/>
    <w:qFormat/>
    <w:rPr>
      <w:rFonts w:eastAsia="宋体"/>
    </w:rPr>
  </w:style>
  <w:style w:type="paragraph" w:customStyle="1" w:styleId="afffffffff4">
    <w:name w:val="标准文件_四级无标题"/>
    <w:basedOn w:val="afff1"/>
    <w:autoRedefine/>
    <w:qFormat/>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f6"/>
    <w:autoRedefine/>
    <w:qFormat/>
    <w:pPr>
      <w:numPr>
        <w:numId w:val="23"/>
      </w:numPr>
      <w:ind w:firstLineChars="0" w:firstLine="0"/>
    </w:pPr>
    <w:rPr>
      <w:rFonts w:ascii="Times New Roman" w:cs="Arial"/>
      <w:szCs w:val="28"/>
    </w:rPr>
  </w:style>
  <w:style w:type="paragraph" w:customStyle="1" w:styleId="ae">
    <w:name w:val="标准文件_小写罗马数字编号列项"/>
    <w:basedOn w:val="afffff6"/>
    <w:autoRedefine/>
    <w:qFormat/>
    <w:pPr>
      <w:numPr>
        <w:numId w:val="24"/>
      </w:numPr>
      <w:ind w:firstLineChars="0" w:firstLine="0"/>
    </w:pPr>
    <w:rPr>
      <w:rFonts w:cs="Arial"/>
      <w:szCs w:val="28"/>
    </w:rPr>
  </w:style>
  <w:style w:type="paragraph" w:customStyle="1" w:styleId="afffffffff5">
    <w:name w:val="标准文件_附录标题"/>
    <w:basedOn w:val="aff4"/>
    <w:autoRedefine/>
    <w:qFormat/>
    <w:pPr>
      <w:numPr>
        <w:numId w:val="0"/>
      </w:numPr>
      <w:spacing w:after="280"/>
      <w:outlineLvl w:val="9"/>
    </w:pPr>
  </w:style>
  <w:style w:type="paragraph" w:customStyle="1" w:styleId="afffffffff6">
    <w:name w:val="标准文件_二级项"/>
    <w:autoRedefine/>
    <w:qFormat/>
    <w:rPr>
      <w:rFonts w:ascii="宋体"/>
      <w:sz w:val="21"/>
    </w:rPr>
  </w:style>
  <w:style w:type="paragraph" w:customStyle="1" w:styleId="af4">
    <w:name w:val="标准文件_三级项"/>
    <w:basedOn w:val="afff6"/>
    <w:autoRedefine/>
    <w:qFormat/>
    <w:pPr>
      <w:numPr>
        <w:ilvl w:val="2"/>
        <w:numId w:val="21"/>
      </w:numPr>
      <w:spacing w:line="-300" w:lineRule="auto"/>
    </w:pPr>
    <w:rPr>
      <w:rFonts w:ascii="Times New Roman" w:hAnsi="Times New Roman"/>
    </w:rPr>
  </w:style>
  <w:style w:type="paragraph" w:customStyle="1" w:styleId="affb">
    <w:name w:val="图表脚注说明"/>
    <w:basedOn w:val="afff6"/>
    <w:next w:val="afffff6"/>
    <w:autoRedefine/>
    <w:qFormat/>
    <w:pPr>
      <w:numPr>
        <w:numId w:val="25"/>
      </w:numPr>
      <w:adjustRightInd/>
      <w:spacing w:line="240" w:lineRule="auto"/>
    </w:pPr>
    <w:rPr>
      <w:rFonts w:ascii="宋体" w:hAnsi="Times New Roman"/>
      <w:sz w:val="18"/>
      <w:szCs w:val="18"/>
    </w:rPr>
  </w:style>
  <w:style w:type="paragraph" w:customStyle="1" w:styleId="af6">
    <w:name w:val="标准文件_字母编号列项（一级）"/>
    <w:autoRedefine/>
    <w:qFormat/>
    <w:pPr>
      <w:numPr>
        <w:numId w:val="13"/>
      </w:numPr>
      <w:jc w:val="both"/>
    </w:pPr>
    <w:rPr>
      <w:rFonts w:ascii="宋体"/>
      <w:sz w:val="21"/>
    </w:rPr>
  </w:style>
  <w:style w:type="paragraph" w:customStyle="1" w:styleId="afffffffff7">
    <w:name w:val="标准文件_索引字母"/>
    <w:next w:val="afffff6"/>
    <w:autoRedefine/>
    <w:qFormat/>
    <w:pPr>
      <w:jc w:val="center"/>
    </w:pPr>
    <w:rPr>
      <w:rFonts w:ascii="宋体" w:eastAsia="Times New Roman" w:hAnsi="宋体"/>
      <w:b/>
      <w:kern w:val="2"/>
      <w:sz w:val="21"/>
    </w:rPr>
  </w:style>
  <w:style w:type="paragraph" w:customStyle="1" w:styleId="afffffffff8">
    <w:name w:val="标准文件_附录前"/>
    <w:next w:val="afffff6"/>
    <w:autoRedefine/>
    <w:qFormat/>
    <w:pPr>
      <w:spacing w:line="20" w:lineRule="atLeast"/>
      <w:ind w:firstLine="200"/>
    </w:pPr>
    <w:rPr>
      <w:rFonts w:ascii="宋体" w:hAnsi="宋体"/>
      <w:kern w:val="2"/>
      <w:sz w:val="10"/>
    </w:rPr>
  </w:style>
  <w:style w:type="paragraph" w:customStyle="1" w:styleId="afffffffff9">
    <w:name w:val="标准文件_正文标准名称"/>
    <w:autoRedefine/>
    <w:qFormat/>
    <w:pPr>
      <w:spacing w:before="560" w:after="640" w:line="400" w:lineRule="exact"/>
      <w:jc w:val="center"/>
    </w:pPr>
    <w:rPr>
      <w:rFonts w:ascii="黑体" w:eastAsia="黑体" w:hAnsi="黑体"/>
      <w:kern w:val="2"/>
      <w:sz w:val="32"/>
      <w:szCs w:val="32"/>
    </w:rPr>
  </w:style>
  <w:style w:type="paragraph" w:customStyle="1" w:styleId="afffffffffa">
    <w:name w:val="标准文件_表格"/>
    <w:basedOn w:val="afffff6"/>
    <w:autoRedefine/>
    <w:qFormat/>
    <w:pPr>
      <w:ind w:firstLineChars="0" w:firstLine="0"/>
      <w:jc w:val="center"/>
    </w:pPr>
    <w:rPr>
      <w:sz w:val="18"/>
    </w:rPr>
  </w:style>
  <w:style w:type="paragraph" w:customStyle="1" w:styleId="afff3">
    <w:name w:val="标准文件_注："/>
    <w:next w:val="afffff6"/>
    <w:autoRedefine/>
    <w:qFormat/>
    <w:pPr>
      <w:widowControl w:val="0"/>
      <w:numPr>
        <w:numId w:val="26"/>
      </w:numPr>
      <w:autoSpaceDE w:val="0"/>
      <w:autoSpaceDN w:val="0"/>
      <w:jc w:val="both"/>
    </w:pPr>
    <w:rPr>
      <w:rFonts w:ascii="宋体"/>
      <w:sz w:val="18"/>
      <w:szCs w:val="18"/>
    </w:rPr>
  </w:style>
  <w:style w:type="paragraph" w:customStyle="1" w:styleId="a5">
    <w:name w:val="标准文件_注×："/>
    <w:autoRedefine/>
    <w:qFormat/>
    <w:pPr>
      <w:widowControl w:val="0"/>
      <w:numPr>
        <w:numId w:val="27"/>
      </w:numPr>
      <w:autoSpaceDE w:val="0"/>
      <w:autoSpaceDN w:val="0"/>
      <w:jc w:val="both"/>
    </w:pPr>
    <w:rPr>
      <w:rFonts w:ascii="宋体"/>
      <w:sz w:val="18"/>
      <w:szCs w:val="18"/>
    </w:rPr>
  </w:style>
  <w:style w:type="paragraph" w:customStyle="1" w:styleId="ac">
    <w:name w:val="标准文件_示例："/>
    <w:next w:val="afffffffffb"/>
    <w:autoRedefine/>
    <w:qFormat/>
    <w:pPr>
      <w:widowControl w:val="0"/>
      <w:numPr>
        <w:numId w:val="28"/>
      </w:numPr>
      <w:jc w:val="both"/>
    </w:pPr>
    <w:rPr>
      <w:rFonts w:ascii="宋体"/>
      <w:sz w:val="18"/>
      <w:szCs w:val="18"/>
    </w:rPr>
  </w:style>
  <w:style w:type="paragraph" w:customStyle="1" w:styleId="afffffffffb">
    <w:name w:val="标准文件_示例内容"/>
    <w:basedOn w:val="afffff6"/>
    <w:autoRedefine/>
    <w:qFormat/>
    <w:pPr>
      <w:ind w:firstLine="420"/>
    </w:pPr>
    <w:rPr>
      <w:sz w:val="18"/>
    </w:rPr>
  </w:style>
  <w:style w:type="paragraph" w:customStyle="1" w:styleId="afb">
    <w:name w:val="标准文件_示例×："/>
    <w:basedOn w:val="afff6"/>
    <w:next w:val="afffffffffb"/>
    <w:autoRedefine/>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autoRedefine/>
    <w:qFormat/>
    <w:rPr>
      <w:rFonts w:ascii="宋体" w:hAnsi="Times New Roman"/>
      <w:sz w:val="21"/>
    </w:rPr>
  </w:style>
  <w:style w:type="paragraph" w:customStyle="1" w:styleId="afffffffffc">
    <w:name w:val="标准文件_表格续"/>
    <w:basedOn w:val="afffff6"/>
    <w:next w:val="afffff6"/>
    <w:autoRedefine/>
    <w:qFormat/>
    <w:pPr>
      <w:jc w:val="center"/>
    </w:pPr>
    <w:rPr>
      <w:rFonts w:ascii="黑体" w:eastAsia="黑体" w:hAnsi="黑体"/>
    </w:rPr>
  </w:style>
  <w:style w:type="character" w:styleId="afffffffffd">
    <w:name w:val="Placeholder Text"/>
    <w:basedOn w:val="afff7"/>
    <w:autoRedefine/>
    <w:uiPriority w:val="99"/>
    <w:semiHidden/>
    <w:qFormat/>
    <w:rPr>
      <w:color w:val="808080"/>
    </w:rPr>
  </w:style>
  <w:style w:type="paragraph" w:customStyle="1" w:styleId="2">
    <w:name w:val="标准文件_二级项2"/>
    <w:basedOn w:val="afffff6"/>
    <w:autoRedefine/>
    <w:qFormat/>
    <w:pPr>
      <w:numPr>
        <w:ilvl w:val="1"/>
        <w:numId w:val="21"/>
      </w:numPr>
      <w:ind w:firstLineChars="0" w:firstLine="0"/>
    </w:pPr>
  </w:style>
  <w:style w:type="paragraph" w:customStyle="1" w:styleId="21">
    <w:name w:val="标准文件_三级项2"/>
    <w:basedOn w:val="afffff6"/>
    <w:autoRedefine/>
    <w:qFormat/>
    <w:pPr>
      <w:numPr>
        <w:numId w:val="30"/>
      </w:numPr>
      <w:spacing w:line="300" w:lineRule="exact"/>
      <w:ind w:firstLineChars="0"/>
    </w:pPr>
    <w:rPr>
      <w:rFonts w:ascii="Times New Roman"/>
    </w:rPr>
  </w:style>
  <w:style w:type="paragraph" w:customStyle="1" w:styleId="20">
    <w:name w:val="标准文件_一级项2"/>
    <w:basedOn w:val="afffff6"/>
    <w:autoRedefine/>
    <w:qFormat/>
    <w:pPr>
      <w:numPr>
        <w:numId w:val="31"/>
      </w:numPr>
      <w:spacing w:line="300" w:lineRule="exact"/>
      <w:ind w:firstLineChars="0"/>
    </w:pPr>
    <w:rPr>
      <w:rFonts w:ascii="Times New Roman"/>
    </w:rPr>
  </w:style>
  <w:style w:type="paragraph" w:customStyle="1" w:styleId="afffffffffe">
    <w:name w:val="标准文件_提示"/>
    <w:basedOn w:val="afffff6"/>
    <w:next w:val="afffff6"/>
    <w:autoRedefine/>
    <w:qFormat/>
    <w:pPr>
      <w:ind w:firstLine="420"/>
    </w:pPr>
    <w:rPr>
      <w:rFonts w:ascii="黑体" w:eastAsia="黑体"/>
    </w:rPr>
  </w:style>
  <w:style w:type="character" w:customStyle="1" w:styleId="affffffffff">
    <w:name w:val="标准文件_来源"/>
    <w:basedOn w:val="afff7"/>
    <w:autoRedefine/>
    <w:uiPriority w:val="1"/>
    <w:qFormat/>
    <w:rPr>
      <w:rFonts w:eastAsia="宋体"/>
      <w:sz w:val="21"/>
    </w:rPr>
  </w:style>
  <w:style w:type="paragraph" w:customStyle="1" w:styleId="affffffffff0">
    <w:name w:val="标准文件_图表说明"/>
    <w:autoRedefine/>
    <w:qFormat/>
    <w:pPr>
      <w:spacing w:line="276" w:lineRule="auto"/>
      <w:ind w:firstLine="420"/>
    </w:pPr>
    <w:rPr>
      <w:rFonts w:ascii="宋体" w:hAnsi="宋体"/>
      <w:kern w:val="2"/>
      <w:sz w:val="18"/>
    </w:rPr>
  </w:style>
  <w:style w:type="paragraph" w:customStyle="1" w:styleId="affffffffff1">
    <w:name w:val="其他发布日期"/>
    <w:basedOn w:val="afffffff4"/>
    <w:autoRedefine/>
    <w:qFormat/>
    <w:pPr>
      <w:framePr w:w="3997" w:h="471" w:hRule="exact" w:hSpace="0" w:vSpace="181" w:wrap="around" w:vAnchor="page" w:hAnchor="page" w:x="1419" w:y="14097"/>
    </w:pPr>
  </w:style>
  <w:style w:type="paragraph" w:customStyle="1" w:styleId="affffffffff2">
    <w:name w:val="其他实施日期"/>
    <w:basedOn w:val="affffffffa"/>
    <w:autoRedefine/>
    <w:qFormat/>
    <w:pPr>
      <w:framePr w:w="3997" w:h="471" w:hRule="exact" w:vSpace="181" w:wrap="around" w:vAnchor="page" w:hAnchor="page" w:x="7089" w:y="14097"/>
    </w:pPr>
  </w:style>
  <w:style w:type="paragraph" w:customStyle="1" w:styleId="affffffffff3">
    <w:name w:val="标准文件_文件编号"/>
    <w:basedOn w:val="afffff6"/>
    <w:autoRedefin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autoRedefine/>
    <w:qFormat/>
    <w:pPr>
      <w:framePr w:wrap="auto"/>
      <w:spacing w:before="57"/>
    </w:pPr>
    <w:rPr>
      <w:sz w:val="21"/>
    </w:rPr>
  </w:style>
  <w:style w:type="paragraph" w:customStyle="1" w:styleId="affffffffff5">
    <w:name w:val="标准文件_文件名称"/>
    <w:basedOn w:val="afffff6"/>
    <w:next w:val="afffff6"/>
    <w:autoRedefin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9">
    <w:name w:val="标准文件_附录图标号"/>
    <w:basedOn w:val="afffff6"/>
    <w:next w:val="afffff6"/>
    <w:autoRedefine/>
    <w:qFormat/>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6"/>
    <w:next w:val="afffff6"/>
    <w:autoRedefin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autoRedefin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autoRedefin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autoRedefin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autoRedefin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autoRedefine/>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autoRedefine/>
    <w:qFormat/>
    <w:pPr>
      <w:ind w:left="811" w:firstLineChars="0" w:firstLine="0"/>
    </w:pPr>
    <w:rPr>
      <w:sz w:val="18"/>
    </w:rPr>
  </w:style>
  <w:style w:type="paragraph" w:customStyle="1" w:styleId="X">
    <w:name w:val="标准文件_注X后"/>
    <w:basedOn w:val="afffff6"/>
    <w:autoRedefine/>
    <w:qFormat/>
    <w:pPr>
      <w:ind w:left="811" w:firstLineChars="0" w:firstLine="0"/>
    </w:pPr>
    <w:rPr>
      <w:sz w:val="18"/>
    </w:rPr>
  </w:style>
  <w:style w:type="paragraph" w:customStyle="1" w:styleId="affffffffff7">
    <w:name w:val="标准文件_示例后"/>
    <w:basedOn w:val="afffff6"/>
    <w:autoRedefine/>
    <w:qFormat/>
    <w:pPr>
      <w:ind w:left="964" w:firstLineChars="0" w:firstLine="0"/>
    </w:pPr>
    <w:rPr>
      <w:sz w:val="18"/>
    </w:rPr>
  </w:style>
  <w:style w:type="paragraph" w:customStyle="1" w:styleId="X0">
    <w:name w:val="标准文件_示例X后"/>
    <w:basedOn w:val="afffff6"/>
    <w:link w:val="X1"/>
    <w:autoRedefine/>
    <w:qFormat/>
    <w:pPr>
      <w:ind w:left="1049" w:firstLineChars="0" w:firstLine="0"/>
    </w:pPr>
    <w:rPr>
      <w:sz w:val="18"/>
    </w:rPr>
  </w:style>
  <w:style w:type="character" w:customStyle="1" w:styleId="X1">
    <w:name w:val="标准文件_示例X后 字符"/>
    <w:basedOn w:val="Char"/>
    <w:link w:val="X0"/>
    <w:autoRedefine/>
    <w:qFormat/>
    <w:rPr>
      <w:rFonts w:ascii="宋体" w:hAnsi="Times New Roman"/>
      <w:sz w:val="18"/>
    </w:rPr>
  </w:style>
  <w:style w:type="paragraph" w:customStyle="1" w:styleId="affffffffff8">
    <w:name w:val="标准文件_索引项"/>
    <w:basedOn w:val="afffff6"/>
    <w:next w:val="afffff6"/>
    <w:autoRedefine/>
    <w:qFormat/>
    <w:pPr>
      <w:tabs>
        <w:tab w:val="right" w:leader="dot" w:pos="9356"/>
      </w:tabs>
      <w:ind w:left="210" w:firstLineChars="0" w:hanging="210"/>
      <w:jc w:val="left"/>
    </w:pPr>
  </w:style>
  <w:style w:type="paragraph" w:customStyle="1" w:styleId="affffffffff9">
    <w:name w:val="标准文件_附录一级无标题"/>
    <w:basedOn w:val="aff5"/>
    <w:autoRedefine/>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6"/>
    <w:autoRedefine/>
    <w:qFormat/>
    <w:pPr>
      <w:spacing w:beforeLines="0" w:before="0" w:afterLines="0" w:after="0" w:line="276" w:lineRule="auto"/>
      <w:outlineLvl w:val="9"/>
    </w:pPr>
    <w:rPr>
      <w:rFonts w:ascii="宋体" w:eastAsia="宋体"/>
    </w:rPr>
  </w:style>
  <w:style w:type="paragraph" w:customStyle="1" w:styleId="affffffffffb">
    <w:name w:val="标准文件_附录三级无标题"/>
    <w:basedOn w:val="aff7"/>
    <w:autoRedefine/>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8"/>
    <w:autoRedefine/>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9"/>
    <w:autoRedefine/>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autoRedefine/>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autoRedefine/>
    <w:qFormat/>
    <w:pPr>
      <w:spacing w:beforeLines="0" w:before="0" w:afterLines="0" w:after="0" w:line="276" w:lineRule="auto"/>
    </w:pPr>
    <w:rPr>
      <w:rFonts w:ascii="宋体" w:eastAsia="宋体"/>
    </w:rPr>
  </w:style>
  <w:style w:type="paragraph" w:customStyle="1" w:styleId="afffffffffff0">
    <w:name w:val="标准文件_引言三级无标题"/>
    <w:basedOn w:val="a9"/>
    <w:autoRedefine/>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autoRedefine/>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autoRedefine/>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autoRedefine/>
    <w:qFormat/>
    <w:rPr>
      <w:rFonts w:hAnsi="黑体"/>
    </w:rPr>
  </w:style>
  <w:style w:type="paragraph" w:customStyle="1" w:styleId="afffffffffff4">
    <w:name w:val="标准文件_脚注内容"/>
    <w:basedOn w:val="afffff6"/>
    <w:autoRedefine/>
    <w:qFormat/>
    <w:pPr>
      <w:ind w:leftChars="200" w:left="400" w:hangingChars="200" w:hanging="200"/>
    </w:pPr>
    <w:rPr>
      <w:sz w:val="15"/>
    </w:rPr>
  </w:style>
  <w:style w:type="paragraph" w:customStyle="1" w:styleId="afffffffffff5">
    <w:name w:val="标准文件_术语条一"/>
    <w:basedOn w:val="afffffffff"/>
    <w:next w:val="afffff6"/>
    <w:autoRedefine/>
    <w:qFormat/>
  </w:style>
  <w:style w:type="paragraph" w:customStyle="1" w:styleId="afffffffffff6">
    <w:name w:val="标准文件_术语条二"/>
    <w:basedOn w:val="afffffffff2"/>
    <w:next w:val="afffff6"/>
    <w:autoRedefine/>
    <w:qFormat/>
  </w:style>
  <w:style w:type="paragraph" w:customStyle="1" w:styleId="afffffffffff7">
    <w:name w:val="标准文件_术语条三"/>
    <w:basedOn w:val="afffffffff1"/>
    <w:next w:val="afffff6"/>
    <w:autoRedefine/>
    <w:qFormat/>
  </w:style>
  <w:style w:type="paragraph" w:customStyle="1" w:styleId="afffffffffff8">
    <w:name w:val="标准文件_术语条四"/>
    <w:basedOn w:val="afffffffff4"/>
    <w:next w:val="afffff6"/>
    <w:autoRedefine/>
    <w:qFormat/>
  </w:style>
  <w:style w:type="paragraph" w:customStyle="1" w:styleId="afffffffffff9">
    <w:name w:val="标准文件_术语条五"/>
    <w:basedOn w:val="afffffffff0"/>
    <w:next w:val="afffff6"/>
    <w:autoRedefine/>
    <w:qFormat/>
  </w:style>
  <w:style w:type="paragraph" w:customStyle="1" w:styleId="Default">
    <w:name w:val="Default"/>
    <w:autoRedefine/>
    <w:qFormat/>
    <w:pPr>
      <w:widowControl w:val="0"/>
      <w:autoSpaceDE w:val="0"/>
      <w:autoSpaceDN w:val="0"/>
      <w:adjustRightInd w:val="0"/>
    </w:pPr>
    <w:rPr>
      <w:rFonts w:ascii="宋体" w:hAnsi="Calibri" w:cs="宋体"/>
      <w:color w:val="000000"/>
      <w:sz w:val="24"/>
      <w:szCs w:val="24"/>
    </w:rPr>
  </w:style>
  <w:style w:type="character" w:customStyle="1" w:styleId="afffffffffffa">
    <w:name w:val="发布"/>
    <w:basedOn w:val="afff7"/>
    <w:autoRedefine/>
    <w:qFormat/>
    <w:rPr>
      <w:rFonts w:ascii="黑体" w:eastAsia="黑体"/>
      <w:spacing w:val="85"/>
      <w:w w:val="100"/>
      <w:position w:val="3"/>
      <w:sz w:val="28"/>
      <w:szCs w:val="28"/>
    </w:rPr>
  </w:style>
  <w:style w:type="paragraph" w:customStyle="1" w:styleId="afffffffffffb">
    <w:name w:val="段"/>
    <w:link w:val="Char0"/>
    <w:autoRedefine/>
    <w:qFormat/>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段 Char"/>
    <w:basedOn w:val="afff7"/>
    <w:link w:val="afffffffffffb"/>
    <w:autoRedefine/>
    <w:qFormat/>
    <w:rPr>
      <w:rFonts w:ascii="宋体" w:hAnsi="Times New Roman"/>
      <w:sz w:val="21"/>
    </w:rPr>
  </w:style>
  <w:style w:type="paragraph" w:customStyle="1" w:styleId="af2">
    <w:name w:val="一级条标题"/>
    <w:next w:val="afffffffffffb"/>
    <w:autoRedefine/>
    <w:qFormat/>
    <w:pPr>
      <w:numPr>
        <w:ilvl w:val="1"/>
        <w:numId w:val="32"/>
      </w:numPr>
      <w:spacing w:beforeLines="50" w:before="156" w:afterLines="50" w:after="156"/>
      <w:outlineLvl w:val="2"/>
    </w:pPr>
    <w:rPr>
      <w:rFonts w:ascii="黑体" w:eastAsia="黑体"/>
      <w:sz w:val="21"/>
      <w:szCs w:val="21"/>
    </w:rPr>
  </w:style>
  <w:style w:type="paragraph" w:customStyle="1" w:styleId="afffffffffffc">
    <w:name w:val="标准书眉_奇数页"/>
    <w:next w:val="afff6"/>
    <w:autoRedefine/>
    <w:qFormat/>
    <w:pPr>
      <w:tabs>
        <w:tab w:val="center" w:pos="4154"/>
        <w:tab w:val="right" w:pos="8306"/>
      </w:tabs>
      <w:spacing w:after="220"/>
      <w:jc w:val="right"/>
    </w:pPr>
    <w:rPr>
      <w:rFonts w:ascii="黑体" w:eastAsia="黑体"/>
      <w:sz w:val="21"/>
      <w:szCs w:val="21"/>
    </w:rPr>
  </w:style>
  <w:style w:type="paragraph" w:customStyle="1" w:styleId="afffffffffffd">
    <w:name w:val="标准书眉_偶数页"/>
    <w:basedOn w:val="afffffffffffc"/>
    <w:next w:val="afff6"/>
    <w:autoRedefine/>
    <w:qFormat/>
    <w:pPr>
      <w:jc w:val="left"/>
    </w:pPr>
  </w:style>
  <w:style w:type="paragraph" w:customStyle="1" w:styleId="afffffffffffe">
    <w:name w:val="标准书脚_奇数页"/>
    <w:autoRedefine/>
    <w:qFormat/>
    <w:pPr>
      <w:spacing w:before="120"/>
      <w:ind w:right="198"/>
      <w:jc w:val="right"/>
    </w:pPr>
    <w:rPr>
      <w:rFonts w:ascii="宋体"/>
      <w:sz w:val="18"/>
      <w:szCs w:val="18"/>
    </w:rPr>
  </w:style>
  <w:style w:type="paragraph" w:customStyle="1" w:styleId="affffffffffff">
    <w:name w:val="标准书脚_偶数页"/>
    <w:autoRedefine/>
    <w:qFormat/>
    <w:pPr>
      <w:spacing w:before="120"/>
      <w:ind w:left="221"/>
    </w:pPr>
    <w:rPr>
      <w:rFonts w:ascii="宋体"/>
      <w:sz w:val="18"/>
      <w:szCs w:val="18"/>
    </w:rPr>
  </w:style>
  <w:style w:type="character" w:customStyle="1" w:styleId="NormalCharacter">
    <w:name w:val="NormalCharacter"/>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08A56CDA4C46EF938E29730E38BE7F"/>
        <w:category>
          <w:name w:val="常规"/>
          <w:gallery w:val="placeholder"/>
        </w:category>
        <w:types>
          <w:type w:val="bbPlcHdr"/>
        </w:types>
        <w:behaviors>
          <w:behavior w:val="content"/>
        </w:behaviors>
        <w:guid w:val="{E885396E-583C-4C6D-BC09-13A0B25DC7DB}"/>
      </w:docPartPr>
      <w:docPartBody>
        <w:p w:rsidR="00ED78ED" w:rsidRDefault="001B38A2">
          <w:pPr>
            <w:pStyle w:val="A008A56CDA4C46EF938E29730E38BE7F"/>
          </w:pPr>
          <w:r>
            <w:rPr>
              <w:rStyle w:val="a3"/>
              <w:rFonts w:hint="eastAsia"/>
            </w:rPr>
            <w:t>单击或点击此处输入文字。</w:t>
          </w:r>
        </w:p>
      </w:docPartBody>
    </w:docPart>
    <w:docPart>
      <w:docPartPr>
        <w:name w:val="A141247466644D6690F1FED586A9709F"/>
        <w:category>
          <w:name w:val="常规"/>
          <w:gallery w:val="placeholder"/>
        </w:category>
        <w:types>
          <w:type w:val="bbPlcHdr"/>
        </w:types>
        <w:behaviors>
          <w:behavior w:val="content"/>
        </w:behaviors>
        <w:guid w:val="{DA5668CE-4C01-4C41-9AEC-ED45A223E3FB}"/>
      </w:docPartPr>
      <w:docPartBody>
        <w:p w:rsidR="00ED78ED" w:rsidRDefault="001B38A2">
          <w:pPr>
            <w:pStyle w:val="A141247466644D6690F1FED586A9709F"/>
          </w:pPr>
          <w:r>
            <w:rPr>
              <w:rStyle w:val="a3"/>
              <w:rFonts w:hint="eastAsia"/>
            </w:rPr>
            <w:t>选择一项。</w:t>
          </w:r>
        </w:p>
      </w:docPartBody>
    </w:docPart>
    <w:docPart>
      <w:docPartPr>
        <w:name w:val="{c5e9b035-c3fd-4bfa-bad8-68f1a09bd25d}"/>
        <w:category>
          <w:name w:val="常规"/>
          <w:gallery w:val="placeholder"/>
        </w:category>
        <w:types>
          <w:type w:val="bbPlcHdr"/>
        </w:types>
        <w:behaviors>
          <w:behavior w:val="content"/>
        </w:behaviors>
        <w:guid w:val="{C5E9B035-C3FD-4BFA-BAD8-68F1A09BD25D}"/>
      </w:docPartPr>
      <w:docPartBody>
        <w:p w:rsidR="00ED78ED" w:rsidRDefault="001B38A2">
          <w:pPr>
            <w:pStyle w:val="A1357F387D4545EFB9F27F2C261ACD6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39"/>
    <w:rsid w:val="0008237B"/>
    <w:rsid w:val="000A1DDC"/>
    <w:rsid w:val="001B38A2"/>
    <w:rsid w:val="002F6AB6"/>
    <w:rsid w:val="00576ED0"/>
    <w:rsid w:val="0064593B"/>
    <w:rsid w:val="00774539"/>
    <w:rsid w:val="007A24A2"/>
    <w:rsid w:val="00A110FC"/>
    <w:rsid w:val="00B40995"/>
    <w:rsid w:val="00ED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A008A56CDA4C46EF938E29730E38BE7F">
    <w:name w:val="A008A56CDA4C46EF938E29730E38BE7F"/>
    <w:autoRedefine/>
    <w:qFormat/>
    <w:pPr>
      <w:widowControl w:val="0"/>
      <w:jc w:val="both"/>
    </w:pPr>
    <w:rPr>
      <w:kern w:val="2"/>
      <w:sz w:val="21"/>
      <w:szCs w:val="22"/>
    </w:rPr>
  </w:style>
  <w:style w:type="paragraph" w:customStyle="1" w:styleId="A141247466644D6690F1FED586A9709F">
    <w:name w:val="A141247466644D6690F1FED586A9709F"/>
    <w:autoRedefine/>
    <w:qFormat/>
    <w:pPr>
      <w:widowControl w:val="0"/>
      <w:jc w:val="both"/>
    </w:pPr>
    <w:rPr>
      <w:kern w:val="2"/>
      <w:sz w:val="21"/>
      <w:szCs w:val="22"/>
    </w:rPr>
  </w:style>
  <w:style w:type="paragraph" w:customStyle="1" w:styleId="A1357F387D4545EFB9F27F2C261ACD6B">
    <w:name w:val="A1357F387D4545EFB9F27F2C261ACD6B"/>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82611A-8138-4FAE-85E3-67511B31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TotalTime>
  <Pages>7</Pages>
  <Words>410</Words>
  <Characters>2337</Characters>
  <Application>Microsoft Office Word</Application>
  <DocSecurity>0</DocSecurity>
  <Lines>19</Lines>
  <Paragraphs>5</Paragraphs>
  <ScaleCrop>false</ScaleCrop>
  <Company>PCMI</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dell</dc:creator>
  <dc:description>&lt;config cover="true" show_menu="true" version="1.0.0" doctype="SDKXY"&gt;_x000d_
&lt;/config&gt;</dc:description>
  <cp:lastModifiedBy>Windows 用户</cp:lastModifiedBy>
  <cp:revision>9</cp:revision>
  <cp:lastPrinted>2020-08-30T10:00:00Z</cp:lastPrinted>
  <dcterms:created xsi:type="dcterms:W3CDTF">2024-04-23T09:43:00Z</dcterms:created>
  <dcterms:modified xsi:type="dcterms:W3CDTF">2024-04-26T07:15:00Z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GB</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2052-12.1.0.16417</vt:lpwstr>
  </property>
  <property fmtid="{D5CDD505-2E9C-101B-9397-08002B2CF9AE}" pid="16" name="ICV">
    <vt:lpwstr>FACF18A9D9E14F2A98B1ED822B61DFD5_12</vt:lpwstr>
  </property>
</Properties>
</file>