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spacing w:line="7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河南省高校知识产权运营管理中心</w:t>
      </w:r>
      <w:r>
        <w:rPr>
          <w:rFonts w:hint="eastAsia" w:ascii="方正小标宋简体" w:hAnsi="方正小标宋简体" w:eastAsia="方正小标宋简体" w:cs="方正小标宋简体"/>
          <w:sz w:val="44"/>
          <w:szCs w:val="44"/>
        </w:rPr>
        <w:t>项目</w:t>
      </w:r>
    </w:p>
    <w:p>
      <w:pPr>
        <w:bidi/>
        <w:spacing w:line="7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申报指南</w:t>
      </w:r>
    </w:p>
    <w:p>
      <w:pPr>
        <w:spacing w:line="580" w:lineRule="exact"/>
        <w:jc w:val="center"/>
        <w:rPr>
          <w:rFonts w:ascii="方正小标宋简体" w:eastAsia="方正小标宋简体"/>
          <w:sz w:val="44"/>
          <w:szCs w:val="44"/>
        </w:rPr>
      </w:pPr>
    </w:p>
    <w:p>
      <w:pPr>
        <w:spacing w:line="580" w:lineRule="exact"/>
        <w:ind w:left="640"/>
        <w:rPr>
          <w:rFonts w:ascii="黑体" w:hAnsi="黑体" w:eastAsia="黑体" w:cs="黑体"/>
          <w:sz w:val="32"/>
          <w:szCs w:val="32"/>
        </w:rPr>
      </w:pPr>
      <w:r>
        <w:rPr>
          <w:rFonts w:hint="eastAsia" w:ascii="黑体" w:hAnsi="黑体" w:eastAsia="黑体" w:cs="黑体"/>
          <w:sz w:val="32"/>
          <w:szCs w:val="32"/>
        </w:rPr>
        <w:t>一、申报对象</w:t>
      </w:r>
    </w:p>
    <w:p>
      <w:pPr>
        <w:spacing w:line="580" w:lineRule="exact"/>
        <w:ind w:firstLine="636"/>
        <w:rPr>
          <w:rFonts w:ascii="仿宋_GB2312" w:hAnsi="仿宋_GB2312" w:eastAsia="仿宋_GB2312" w:cs="仿宋_GB2312"/>
          <w:sz w:val="32"/>
          <w:szCs w:val="32"/>
        </w:rPr>
      </w:pPr>
      <w:r>
        <w:rPr>
          <w:rFonts w:ascii="仿宋_GB2312" w:hAnsi="仿宋_GB2312" w:eastAsia="仿宋_GB2312" w:cs="仿宋_GB2312"/>
          <w:sz w:val="32"/>
          <w:szCs w:val="32"/>
        </w:rPr>
        <w:t>申报主体应为教育部公布的河南省高等院校（以教育部公布名单为准）。</w:t>
      </w:r>
    </w:p>
    <w:p>
      <w:pPr>
        <w:numPr>
          <w:ilvl w:val="0"/>
          <w:numId w:val="1"/>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申报条件</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1.申报高校领导高度重视知识产权工作，建立了相对完善的工作保障机制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具有较好的知识产权工作基础</w:t>
      </w:r>
      <w:r>
        <w:rPr>
          <w:rFonts w:hint="eastAsia" w:ascii="仿宋_GB2312" w:hAnsi="仿宋_GB2312" w:eastAsia="仿宋_GB2312" w:cs="仿宋_GB2312"/>
          <w:sz w:val="32"/>
          <w:szCs w:val="32"/>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.申报高校</w:t>
      </w:r>
      <w:r>
        <w:rPr>
          <w:rFonts w:hint="eastAsia" w:ascii="仿宋_GB2312" w:hAnsi="仿宋_GB2312" w:eastAsia="仿宋_GB2312" w:cs="仿宋_GB2312"/>
          <w:sz w:val="32"/>
          <w:szCs w:val="32"/>
        </w:rPr>
        <w:t>具</w:t>
      </w:r>
      <w:r>
        <w:rPr>
          <w:rFonts w:ascii="仿宋_GB2312" w:hAnsi="仿宋_GB2312" w:eastAsia="仿宋_GB2312" w:cs="仿宋_GB2312"/>
          <w:sz w:val="32"/>
          <w:szCs w:val="32"/>
        </w:rPr>
        <w:t>有较强的创新能力、知识产权资源基础和转移转化能力</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.有负责中心建设和运行的专兼职工作人员，人员结构合理，</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具有知识产权运营管理相关经验</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有维持中心运行的经费保障机制</w:t>
      </w:r>
      <w:r>
        <w:rPr>
          <w:rFonts w:hint="eastAsia" w:ascii="仿宋_GB2312" w:hAnsi="仿宋_GB2312" w:eastAsia="仿宋_GB2312" w:cs="仿宋_GB2312"/>
          <w:sz w:val="32"/>
          <w:szCs w:val="32"/>
        </w:rPr>
        <w:t>。</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.申报高校有科学合理的高校知识产权运营管理中心建设方案，中心建设绩效目标明确</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同等条件下，知识产权</w:t>
      </w:r>
      <w:r>
        <w:rPr>
          <w:rFonts w:hint="eastAsia" w:ascii="仿宋_GB2312" w:hAnsi="仿宋_GB2312" w:eastAsia="仿宋_GB2312" w:cs="仿宋_GB2312"/>
          <w:sz w:val="32"/>
          <w:szCs w:val="32"/>
        </w:rPr>
        <w:t>转化运用能力突出</w:t>
      </w:r>
      <w:r>
        <w:rPr>
          <w:rFonts w:ascii="仿宋_GB2312" w:hAnsi="仿宋_GB2312" w:eastAsia="仿宋_GB2312" w:cs="仿宋_GB2312"/>
          <w:sz w:val="32"/>
          <w:szCs w:val="32"/>
        </w:rPr>
        <w:t>的高校可优先考虑</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三、工作任务与要求</w:t>
      </w:r>
    </w:p>
    <w:p>
      <w:pPr>
        <w:spacing w:line="580" w:lineRule="exact"/>
        <w:ind w:firstLine="56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（一）工作任务</w:t>
      </w:r>
    </w:p>
    <w:p>
      <w:pPr>
        <w:spacing w:line="58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建立</w:t>
      </w:r>
      <w:r>
        <w:rPr>
          <w:rFonts w:hint="eastAsia" w:ascii="仿宋_GB2312" w:hAnsi="仿宋_GB2312" w:eastAsia="仿宋_GB2312" w:cs="仿宋_GB2312"/>
          <w:sz w:val="32"/>
          <w:szCs w:val="32"/>
        </w:rPr>
        <w:t>健全</w:t>
      </w:r>
      <w:r>
        <w:rPr>
          <w:rFonts w:ascii="仿宋_GB2312" w:hAnsi="仿宋_GB2312" w:eastAsia="仿宋_GB2312" w:cs="仿宋_GB2312"/>
          <w:sz w:val="32"/>
          <w:szCs w:val="32"/>
        </w:rPr>
        <w:t>高校知识产权管理</w:t>
      </w:r>
      <w:r>
        <w:rPr>
          <w:rFonts w:hint="eastAsia" w:ascii="仿宋_GB2312" w:hAnsi="仿宋_GB2312" w:eastAsia="仿宋_GB2312" w:cs="仿宋_GB2312"/>
          <w:sz w:val="32"/>
          <w:szCs w:val="32"/>
        </w:rPr>
        <w:t>体系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积极实施《高等学校知识产权管理规范》国家标准，建立科研项目知识产权全过程管理体系，</w:t>
      </w:r>
      <w:r>
        <w:rPr>
          <w:rFonts w:ascii="仿宋_GB2312" w:hAnsi="仿宋_GB2312" w:eastAsia="仿宋_GB2312" w:cs="仿宋_GB2312"/>
          <w:sz w:val="32"/>
          <w:szCs w:val="32"/>
        </w:rPr>
        <w:t>完善高校职务知识产权权属划分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审核管理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权利维持</w:t>
      </w:r>
      <w:r>
        <w:rPr>
          <w:rFonts w:hint="eastAsia" w:ascii="仿宋_GB2312" w:hAnsi="仿宋_GB2312" w:eastAsia="仿宋_GB2312" w:cs="仿宋_GB2312"/>
          <w:sz w:val="32"/>
          <w:szCs w:val="32"/>
        </w:rPr>
        <w:t>与收益分配</w:t>
      </w:r>
      <w:r>
        <w:rPr>
          <w:rFonts w:ascii="仿宋_GB2312" w:hAnsi="仿宋_GB2312" w:eastAsia="仿宋_GB2312" w:cs="仿宋_GB2312"/>
          <w:sz w:val="32"/>
          <w:szCs w:val="32"/>
        </w:rPr>
        <w:t>、奖励激励</w:t>
      </w:r>
      <w:r>
        <w:rPr>
          <w:rFonts w:hint="eastAsia" w:ascii="仿宋_GB2312" w:hAnsi="仿宋_GB2312" w:eastAsia="仿宋_GB2312" w:cs="仿宋_GB2312"/>
          <w:sz w:val="32"/>
          <w:szCs w:val="32"/>
        </w:rPr>
        <w:t>、绩效评价</w:t>
      </w:r>
      <w:r>
        <w:rPr>
          <w:rFonts w:ascii="仿宋_GB2312" w:hAnsi="仿宋_GB2312" w:eastAsia="仿宋_GB2312" w:cs="仿宋_GB2312"/>
          <w:sz w:val="32"/>
          <w:szCs w:val="32"/>
        </w:rPr>
        <w:t>等配套</w:t>
      </w:r>
      <w:r>
        <w:rPr>
          <w:rFonts w:hint="eastAsia" w:ascii="仿宋_GB2312" w:hAnsi="仿宋_GB2312" w:eastAsia="仿宋_GB2312" w:cs="仿宋_GB2312"/>
          <w:sz w:val="32"/>
          <w:szCs w:val="32"/>
        </w:rPr>
        <w:t>政策</w:t>
      </w:r>
      <w:r>
        <w:rPr>
          <w:rFonts w:ascii="仿宋_GB2312" w:hAnsi="仿宋_GB2312" w:eastAsia="仿宋_GB2312" w:cs="仿宋_GB2312"/>
          <w:sz w:val="32"/>
          <w:szCs w:val="32"/>
        </w:rPr>
        <w:t>，创新对转移转化服务团队、促成转移转化主要贡献人的激励制度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根据中心职责和定位，</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高校知识产权</w:t>
      </w:r>
      <w:r>
        <w:rPr>
          <w:rFonts w:hint="eastAsia" w:ascii="仿宋_GB2312" w:hAnsi="仿宋_GB2312" w:eastAsia="仿宋_GB2312" w:cs="仿宋_GB2312"/>
          <w:sz w:val="32"/>
          <w:szCs w:val="32"/>
        </w:rPr>
        <w:t>资源</w:t>
      </w:r>
      <w:r>
        <w:rPr>
          <w:rFonts w:ascii="仿宋_GB2312" w:hAnsi="仿宋_GB2312" w:eastAsia="仿宋_GB2312" w:cs="仿宋_GB2312"/>
          <w:sz w:val="32"/>
          <w:szCs w:val="32"/>
        </w:rPr>
        <w:t>统计</w:t>
      </w:r>
      <w:r>
        <w:rPr>
          <w:rFonts w:hint="eastAsia" w:ascii="仿宋_GB2312" w:hAnsi="仿宋_GB2312" w:eastAsia="仿宋_GB2312" w:cs="仿宋_GB2312"/>
          <w:sz w:val="32"/>
          <w:szCs w:val="32"/>
        </w:rPr>
        <w:t>分析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价值评估、分级</w:t>
      </w:r>
      <w:r>
        <w:rPr>
          <w:rFonts w:ascii="仿宋_GB2312" w:hAnsi="仿宋_GB2312" w:eastAsia="仿宋_GB2312" w:cs="仿宋_GB2312"/>
          <w:sz w:val="32"/>
          <w:szCs w:val="32"/>
        </w:rPr>
        <w:t>分类管理、质量管控、</w:t>
      </w:r>
      <w:r>
        <w:rPr>
          <w:rFonts w:hint="eastAsia" w:ascii="仿宋_GB2312" w:hAnsi="仿宋_GB2312" w:eastAsia="仿宋_GB2312" w:cs="仿宋_GB2312"/>
          <w:sz w:val="32"/>
          <w:szCs w:val="32"/>
        </w:rPr>
        <w:t>运用促进、</w:t>
      </w:r>
      <w:r>
        <w:rPr>
          <w:rFonts w:ascii="仿宋_GB2312" w:hAnsi="仿宋_GB2312" w:eastAsia="仿宋_GB2312" w:cs="仿宋_GB2312"/>
          <w:sz w:val="32"/>
          <w:szCs w:val="32"/>
        </w:rPr>
        <w:t>风险防范等</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促进高校</w:t>
      </w:r>
      <w:r>
        <w:rPr>
          <w:rFonts w:hint="eastAsia" w:ascii="仿宋_GB2312" w:hAnsi="仿宋_GB2312" w:eastAsia="仿宋_GB2312" w:cs="仿宋_GB2312"/>
          <w:sz w:val="32"/>
          <w:szCs w:val="32"/>
        </w:rPr>
        <w:t>专利</w:t>
      </w:r>
      <w:r>
        <w:rPr>
          <w:rFonts w:ascii="仿宋_GB2312" w:hAnsi="仿宋_GB2312" w:eastAsia="仿宋_GB2312" w:cs="仿宋_GB2312"/>
          <w:sz w:val="32"/>
          <w:szCs w:val="32"/>
        </w:rPr>
        <w:t>转化</w:t>
      </w:r>
      <w:r>
        <w:rPr>
          <w:rFonts w:hint="eastAsia" w:ascii="仿宋_GB2312" w:hAnsi="仿宋_GB2312" w:eastAsia="仿宋_GB2312" w:cs="仿宋_GB2312"/>
          <w:sz w:val="32"/>
          <w:szCs w:val="32"/>
        </w:rPr>
        <w:t>运用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因地制宜</w:t>
      </w:r>
      <w:r>
        <w:rPr>
          <w:rFonts w:ascii="仿宋_GB2312" w:hAnsi="仿宋_GB2312" w:eastAsia="仿宋_GB2312" w:cs="仿宋_GB2312"/>
          <w:sz w:val="32"/>
          <w:szCs w:val="32"/>
        </w:rPr>
        <w:t>开展高校与地方政府部门战略合作、高校与企业对接、自主知识产权技术与资本对接、自主知识产权技术孵化、企业孵化等活动，</w:t>
      </w:r>
      <w:r>
        <w:rPr>
          <w:rFonts w:hint="eastAsia" w:ascii="仿宋_GB2312" w:hAnsi="仿宋_GB2312" w:eastAsia="仿宋_GB2312" w:cs="仿宋_GB2312"/>
          <w:sz w:val="32"/>
          <w:szCs w:val="32"/>
        </w:rPr>
        <w:t xml:space="preserve">将高校优势学科和科研资源，与地方产业发展有效对接，着力提升专利技术供给质量，拓宽供给渠道，促进供需精准对接，加快以转让、许可、作价入股、孵化企业等方式实现专利技术转化运用，助力中小微企业创新发展。 </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提供知识产权综合服务。结合高校实际，通过聘任、委托、购买服务等多种方式，完善中心运行人才队伍建设，为高校师生和科研人员等提供知识产权申请代办、</w:t>
      </w:r>
      <w:r>
        <w:rPr>
          <w:rFonts w:hint="eastAsia" w:ascii="仿宋_GB2312" w:hAnsi="仿宋_GB2312" w:eastAsia="仿宋_GB2312" w:cs="仿宋_GB2312"/>
          <w:sz w:val="32"/>
          <w:szCs w:val="32"/>
        </w:rPr>
        <w:t>专利导航分析、</w:t>
      </w:r>
      <w:r>
        <w:rPr>
          <w:rFonts w:ascii="仿宋_GB2312" w:hAnsi="仿宋_GB2312" w:eastAsia="仿宋_GB2312" w:cs="仿宋_GB2312"/>
          <w:sz w:val="32"/>
          <w:szCs w:val="32"/>
        </w:rPr>
        <w:t>高价值专利挖掘培育与战略布局、转移转化服务对接、知识产权创造和创新创业辅导、知识产权事务咨询、宣传培训、维权保护等服务，并提供场地、人员和经费保障。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其他促进知识产权管理和运营的工作。</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（二）工作要求</w:t>
      </w:r>
    </w:p>
    <w:p>
      <w:pPr>
        <w:spacing w:line="580" w:lineRule="exact"/>
        <w:ind w:left="1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高校是知识产权运管管理中心的建设单位，负责建立健全知识产权运营管理中心的管理机构，配备专职人员，制定日常管理办法，负责相关基础设施建设和条件保障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建设“制度、人员、场所、经费、任务”落实到位的各具特色的集线上线下于一体的高校知识产权运营管理中心。知识产权运营管理中心的主要负责人由所在高校任命。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2.高校要</w:t>
      </w:r>
      <w:r>
        <w:rPr>
          <w:rFonts w:ascii="仿宋_GB2312" w:hAnsi="仿宋_GB2312" w:eastAsia="仿宋_GB2312" w:cs="仿宋_GB2312"/>
          <w:sz w:val="32"/>
          <w:szCs w:val="32"/>
        </w:rPr>
        <w:t>明确知识产权运营管理中心的职能定位、中心性质和管理模式。结合高校实际，中心管理模式可以为高校负责知识产权管理、转移转化部门的下设服务中心，也可为依托高校科技成果转移转化</w:t>
      </w:r>
      <w:r>
        <w:rPr>
          <w:rFonts w:hint="eastAsia" w:ascii="仿宋_GB2312" w:hAnsi="仿宋_GB2312" w:eastAsia="仿宋_GB2312" w:cs="仿宋_GB2312"/>
          <w:sz w:val="32"/>
          <w:szCs w:val="32"/>
        </w:rPr>
        <w:t>专门</w:t>
      </w:r>
      <w:r>
        <w:rPr>
          <w:rFonts w:ascii="仿宋_GB2312" w:hAnsi="仿宋_GB2312" w:eastAsia="仿宋_GB2312" w:cs="仿宋_GB2312"/>
          <w:sz w:val="32"/>
          <w:szCs w:val="32"/>
        </w:rPr>
        <w:t>机构设立的</w:t>
      </w:r>
      <w:r>
        <w:rPr>
          <w:rFonts w:hint="eastAsia" w:ascii="仿宋_GB2312" w:hAnsi="仿宋_GB2312" w:eastAsia="仿宋_GB2312" w:cs="仿宋_GB2312"/>
          <w:sz w:val="32"/>
          <w:szCs w:val="32"/>
        </w:rPr>
        <w:t>服务中心，中心可与</w:t>
      </w:r>
      <w:r>
        <w:rPr>
          <w:rFonts w:ascii="仿宋_GB2312" w:hAnsi="仿宋_GB2312" w:eastAsia="仿宋_GB2312" w:cs="仿宋_GB2312"/>
          <w:sz w:val="32"/>
          <w:szCs w:val="32"/>
        </w:rPr>
        <w:t>校内专利信息服务部门、社会专业服务机构</w:t>
      </w:r>
      <w:r>
        <w:rPr>
          <w:rFonts w:hint="eastAsia" w:ascii="仿宋_GB2312" w:hAnsi="仿宋_GB2312" w:eastAsia="仿宋_GB2312" w:cs="仿宋_GB2312"/>
          <w:sz w:val="32"/>
          <w:szCs w:val="32"/>
        </w:rPr>
        <w:t>（平台）</w:t>
      </w:r>
      <w:r>
        <w:rPr>
          <w:rFonts w:ascii="仿宋_GB2312" w:hAnsi="仿宋_GB2312" w:eastAsia="仿宋_GB2312" w:cs="仿宋_GB2312"/>
          <w:sz w:val="32"/>
          <w:szCs w:val="32"/>
        </w:rPr>
        <w:t>等合作共建。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高校要加强知识产权运营管理中心的人才队伍建设，鼓励高校加强与专业服务机构深度合作，或通过设立专门从事知识产权转移转化的创新型岗位或设立流动岗位等方式，吸引企业、服务机构创新创业人才兼职从事知识产权运营工作，培养技术转移管理人员、技术经纪人、技术经理人等人才队伍，加强知识产权转移转化的市场开拓、营销推广、售后服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高校知识产权运营管理中心要充分发挥知识产权服务枢纽功能，加强校地合作、校企合作，同时注重与现有的综合性知识产权运营服务中心和专业机构的合作，充分利用网络信息服务，提供覆盖科研项目管理和知识产权运营全过程的线上线下结合的一站式公共服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高校知识产权运营管理中心应建立校内高价值专利筛选培育机制，并建立高校高价值专利信息库，积极开展各类宣传推广、转化对接工作。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高校知识产权运营管理中心要强化高校优势学科和科研方向的产学研协同创新服务，促进有市场应用前景的高价值专利创造，同时整合高校的内部资源，将其承担的国家重大科技计划、竞争前技术与共性关键技术研发、引导战略产业的原始创新和重点领域的集成创新所形成的成果，尽快形成知识产权，注重促进高价值专利创造和转移转化。</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四、申报材料</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申报省级高校知识产权运营管理中心，应提交以下材料：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1.河南省</w:t>
      </w:r>
      <w:r>
        <w:rPr>
          <w:rFonts w:ascii="仿宋_GB2312" w:hAnsi="仿宋_GB2312" w:eastAsia="仿宋_GB2312" w:cs="仿宋_GB2312"/>
          <w:sz w:val="32"/>
          <w:szCs w:val="32"/>
        </w:rPr>
        <w:t>高校知识产权运营管理中心</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申请书；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2.河南省</w:t>
      </w:r>
      <w:r>
        <w:rPr>
          <w:rFonts w:ascii="仿宋_GB2312" w:hAnsi="仿宋_GB2312" w:eastAsia="仿宋_GB2312" w:cs="仿宋_GB2312"/>
          <w:sz w:val="32"/>
          <w:szCs w:val="32"/>
        </w:rPr>
        <w:t>高校知识产权运营管理中心建设方案（</w:t>
      </w:r>
      <w:r>
        <w:rPr>
          <w:rFonts w:hint="eastAsia" w:ascii="仿宋_GB2312" w:hAnsi="仿宋_GB2312" w:eastAsia="仿宋_GB2312" w:cs="仿宋_GB2312"/>
          <w:sz w:val="32"/>
          <w:szCs w:val="32"/>
        </w:rPr>
        <w:t>2022</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2024</w:t>
      </w:r>
      <w:r>
        <w:rPr>
          <w:rFonts w:ascii="仿宋_GB2312" w:hAnsi="仿宋_GB2312" w:eastAsia="仿宋_GB2312" w:cs="仿宋_GB2312"/>
          <w:sz w:val="32"/>
          <w:szCs w:val="32"/>
        </w:rPr>
        <w:t>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知识产权从业人员符合申报条件的资格证明；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知识产权运营管理中心场地、软硬件配备、经费投入等基础保障证明；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近</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年高校知识产权运营业绩证明材料；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相关规章和管理制度；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其他必要的说明材料。</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五、申报组织</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黑体"/>
          <w:sz w:val="32"/>
          <w:szCs w:val="32"/>
        </w:rPr>
        <w:t>符合条件的高校可直接向省知识产权局申请，并由所在地省辖市、</w:t>
      </w:r>
      <w:r>
        <w:rPr>
          <w:rFonts w:hint="eastAsia" w:ascii="仿宋_GB2312" w:hAnsi="仿宋_GB2312" w:eastAsia="仿宋_GB2312" w:cs="黑体"/>
          <w:sz w:val="32"/>
          <w:szCs w:val="32"/>
        </w:rPr>
        <w:t>济源示范区</w:t>
      </w:r>
      <w:r>
        <w:rPr>
          <w:rFonts w:ascii="仿宋_GB2312" w:hAnsi="仿宋_GB2312" w:eastAsia="仿宋_GB2312" w:cs="黑体"/>
          <w:sz w:val="32"/>
          <w:szCs w:val="32"/>
        </w:rPr>
        <w:t>知识产权局（知识产权管理部门）作为校地合作单位盖章一并申报。</w:t>
      </w:r>
    </w:p>
    <w:p>
      <w:pPr>
        <w:spacing w:line="580" w:lineRule="exact"/>
        <w:ind w:firstLine="636"/>
        <w:rPr>
          <w:rFonts w:ascii="仿宋_GB2312" w:hAnsi="仿宋_GB2312" w:eastAsia="仿宋_GB2312" w:cs="黑体"/>
          <w:sz w:val="32"/>
          <w:szCs w:val="32"/>
        </w:rPr>
      </w:pPr>
      <w:r>
        <w:rPr>
          <w:rFonts w:ascii="仿宋_GB2312" w:hAnsi="仿宋_GB2312" w:eastAsia="仿宋_GB2312" w:cs="黑体"/>
          <w:sz w:val="32"/>
          <w:szCs w:val="32"/>
        </w:rPr>
        <w:t>高校所在地知识产权局（知识产权管理部门）要积极</w:t>
      </w:r>
      <w:r>
        <w:rPr>
          <w:rFonts w:hint="eastAsia" w:ascii="仿宋_GB2312" w:hAnsi="仿宋_GB2312" w:eastAsia="仿宋_GB2312" w:cs="黑体"/>
          <w:sz w:val="32"/>
          <w:szCs w:val="32"/>
        </w:rPr>
        <w:t>指导</w:t>
      </w:r>
      <w:r>
        <w:rPr>
          <w:rFonts w:ascii="仿宋_GB2312" w:hAnsi="仿宋_GB2312" w:eastAsia="仿宋_GB2312" w:cs="黑体"/>
          <w:sz w:val="32"/>
          <w:szCs w:val="32"/>
        </w:rPr>
        <w:t>高校开展知识产权运营管理中心创建工作，并</w:t>
      </w:r>
      <w:r>
        <w:rPr>
          <w:rFonts w:hint="eastAsia" w:ascii="仿宋_GB2312" w:hAnsi="仿宋_GB2312" w:eastAsia="仿宋_GB2312" w:cs="黑体"/>
          <w:sz w:val="32"/>
          <w:szCs w:val="32"/>
        </w:rPr>
        <w:t>在校地合作、校企合作、专利转化运用等方面</w:t>
      </w:r>
      <w:r>
        <w:rPr>
          <w:rFonts w:ascii="仿宋_GB2312" w:hAnsi="仿宋_GB2312" w:eastAsia="仿宋_GB2312" w:cs="黑体"/>
          <w:sz w:val="32"/>
          <w:szCs w:val="32"/>
        </w:rPr>
        <w:t>给予</w:t>
      </w:r>
      <w:r>
        <w:rPr>
          <w:rFonts w:hint="eastAsia" w:ascii="仿宋_GB2312" w:hAnsi="仿宋_GB2312" w:eastAsia="仿宋_GB2312" w:cs="黑体"/>
          <w:sz w:val="32"/>
          <w:szCs w:val="32"/>
        </w:rPr>
        <w:t>高校</w:t>
      </w:r>
      <w:r>
        <w:rPr>
          <w:rFonts w:ascii="仿宋_GB2312" w:hAnsi="仿宋_GB2312" w:eastAsia="仿宋_GB2312" w:cs="黑体"/>
          <w:sz w:val="32"/>
          <w:szCs w:val="32"/>
        </w:rPr>
        <w:t>大力支持。</w:t>
      </w:r>
    </w:p>
    <w:p>
      <w:pPr>
        <w:spacing w:line="580" w:lineRule="exact"/>
        <w:ind w:firstLine="800" w:firstLineChars="250"/>
        <w:rPr>
          <w:rFonts w:ascii="仿宋_GB2312" w:hAnsi="仿宋_GB2312" w:eastAsia="仿宋_GB2312" w:cs="仿宋_GB2312"/>
          <w:sz w:val="32"/>
          <w:szCs w:val="32"/>
        </w:rPr>
      </w:pPr>
    </w:p>
    <w:p>
      <w:pPr>
        <w:spacing w:line="580" w:lineRule="exact"/>
        <w:ind w:firstLine="800" w:firstLineChars="250"/>
        <w:rPr>
          <w:rFonts w:ascii="仿宋_GB2312" w:hAnsi="仿宋_GB2312" w:eastAsia="仿宋_GB2312" w:cs="仿宋_GB2312"/>
          <w:sz w:val="32"/>
          <w:szCs w:val="32"/>
        </w:rPr>
      </w:pPr>
    </w:p>
    <w:p>
      <w:pPr>
        <w:spacing w:line="5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联系人：李苏  刘</w:t>
      </w:r>
      <w:r>
        <w:rPr>
          <w:rFonts w:hint="eastAsia" w:ascii="宋体" w:hAnsi="宋体" w:cs="宋体"/>
          <w:sz w:val="32"/>
          <w:szCs w:val="32"/>
        </w:rPr>
        <w:t>璟</w:t>
      </w:r>
    </w:p>
    <w:p>
      <w:pPr>
        <w:spacing w:line="5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电  话：0371-65928585  65928665</w:t>
      </w:r>
    </w:p>
    <w:p>
      <w:pPr>
        <w:spacing w:line="5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邮  箱：xtglc@126.com</w:t>
      </w:r>
    </w:p>
    <w:p>
      <w:pPr>
        <w:spacing w:line="580" w:lineRule="exact"/>
        <w:ind w:left="2078" w:leftChars="380"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地  址：郑州市花园路21号省市场监管局（花园路南区）9楼923房间</w:t>
      </w:r>
    </w:p>
    <w:p>
      <w:pPr>
        <w:spacing w:line="580" w:lineRule="exact"/>
        <w:rPr>
          <w:rFonts w:ascii="仿宋_GB2312" w:hAnsi="仿宋_GB2312" w:eastAsia="仿宋_GB2312" w:cs="仿宋_GB2312"/>
          <w:sz w:val="32"/>
          <w:szCs w:val="32"/>
        </w:rPr>
      </w:pPr>
    </w:p>
    <w:p>
      <w:pPr>
        <w:spacing w:line="580" w:lineRule="exact"/>
        <w:ind w:left="640"/>
        <w:rPr>
          <w:rFonts w:ascii="仿宋_GB2312" w:hAnsi="仿宋_GB2312" w:eastAsia="仿宋_GB2312"/>
          <w:sz w:val="32"/>
          <w:szCs w:val="32"/>
        </w:rPr>
      </w:pPr>
    </w:p>
    <w:p>
      <w:pPr>
        <w:spacing w:line="580" w:lineRule="exact"/>
        <w:ind w:left="640"/>
        <w:rPr>
          <w:rFonts w:ascii="仿宋_GB2312" w:hAnsi="仿宋_GB2312" w:eastAsia="仿宋_GB2312"/>
          <w:sz w:val="32"/>
          <w:szCs w:val="32"/>
        </w:rPr>
      </w:pPr>
    </w:p>
    <w:p>
      <w:pPr>
        <w:spacing w:line="580" w:lineRule="exact"/>
        <w:ind w:left="640"/>
        <w:rPr>
          <w:rFonts w:ascii="仿宋_GB2312" w:hAnsi="仿宋_GB2312" w:eastAsia="仿宋_GB2312"/>
          <w:sz w:val="32"/>
          <w:szCs w:val="32"/>
        </w:rPr>
      </w:pPr>
    </w:p>
    <w:p>
      <w:pPr>
        <w:spacing w:line="580" w:lineRule="exact"/>
        <w:ind w:left="640"/>
        <w:rPr>
          <w:rFonts w:ascii="仿宋_GB2312" w:hAnsi="仿宋_GB2312" w:eastAsia="仿宋_GB2312"/>
          <w:sz w:val="32"/>
          <w:szCs w:val="32"/>
        </w:rPr>
      </w:pPr>
    </w:p>
    <w:p>
      <w:pPr>
        <w:spacing w:line="580" w:lineRule="exact"/>
        <w:rPr>
          <w:rFonts w:ascii="仿宋_GB2312" w:hAnsi="仿宋_GB2312" w:eastAsia="仿宋_GB2312"/>
          <w:sz w:val="32"/>
          <w:szCs w:val="32"/>
        </w:rPr>
      </w:pPr>
    </w:p>
    <w:p>
      <w:pPr>
        <w:spacing w:line="580" w:lineRule="exact"/>
        <w:rPr>
          <w:rFonts w:ascii="仿宋_GB2312" w:hAnsi="仿宋_GB2312" w:eastAsia="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仿宋" w:hAnsi="仿宋" w:eastAsia="仿宋"/>
          <w:sz w:val="32"/>
          <w:szCs w:val="32"/>
        </w:rPr>
      </w:pPr>
    </w:p>
    <w:p>
      <w:pPr>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sz w:val="52"/>
          <w:szCs w:val="52"/>
        </w:rPr>
        <w:br w:type="page"/>
      </w:r>
    </w:p>
    <w:p>
      <w:pPr>
        <w:spacing w:line="900" w:lineRule="exact"/>
        <w:jc w:val="center"/>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sz w:val="52"/>
          <w:szCs w:val="52"/>
        </w:rPr>
        <w:t>河南省高校知识产权运营管理中心</w:t>
      </w:r>
    </w:p>
    <w:p>
      <w:pPr>
        <w:spacing w:line="90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项目</w:t>
      </w:r>
      <w:r>
        <w:rPr>
          <w:rFonts w:ascii="方正小标宋简体" w:hAnsi="方正小标宋简体" w:eastAsia="方正小标宋简体" w:cs="方正小标宋简体"/>
          <w:sz w:val="52"/>
          <w:szCs w:val="52"/>
        </w:rPr>
        <w:t>申请书</w:t>
      </w:r>
    </w:p>
    <w:p>
      <w:pPr>
        <w:spacing w:line="360" w:lineRule="auto"/>
        <w:jc w:val="center"/>
        <w:rPr>
          <w:rFonts w:ascii="仿宋" w:hAnsi="仿宋" w:eastAsia="仿宋"/>
          <w:sz w:val="52"/>
          <w:szCs w:val="52"/>
        </w:rPr>
      </w:pPr>
    </w:p>
    <w:p>
      <w:pPr>
        <w:spacing w:line="360" w:lineRule="auto"/>
        <w:jc w:val="center"/>
        <w:rPr>
          <w:rFonts w:ascii="仿宋" w:hAnsi="仿宋" w:eastAsia="仿宋"/>
          <w:sz w:val="52"/>
          <w:szCs w:val="52"/>
        </w:rPr>
      </w:pPr>
    </w:p>
    <w:p>
      <w:pPr>
        <w:spacing w:line="360" w:lineRule="auto"/>
        <w:jc w:val="center"/>
        <w:rPr>
          <w:rFonts w:ascii="仿宋" w:hAnsi="仿宋" w:eastAsia="仿宋"/>
          <w:sz w:val="52"/>
          <w:szCs w:val="52"/>
        </w:rPr>
      </w:pPr>
    </w:p>
    <w:p>
      <w:pPr>
        <w:spacing w:line="600" w:lineRule="exact"/>
        <w:rPr>
          <w:rFonts w:ascii="仿宋_GB2312" w:hAnsi="仿宋_GB2312" w:eastAsia="仿宋_GB2312" w:cs="仿宋_GB2312"/>
          <w:sz w:val="32"/>
          <w:szCs w:val="32"/>
        </w:rPr>
      </w:pPr>
    </w:p>
    <w:p>
      <w:pPr>
        <w:jc w:val="left"/>
      </w:pPr>
      <w:r>
        <w:rPr>
          <w:rFonts w:eastAsia="仿宋_GB2312"/>
          <w:sz w:val="32"/>
          <w:szCs w:val="32"/>
        </w:rPr>
        <w:t>申报单位：__________________________（盖章）</w:t>
      </w:r>
    </w:p>
    <w:p>
      <w:pPr>
        <w:rPr>
          <w:rFonts w:eastAsia="仿宋_GB2312"/>
          <w:sz w:val="32"/>
          <w:szCs w:val="32"/>
        </w:rPr>
      </w:pPr>
    </w:p>
    <w:p>
      <w:pPr>
        <w:spacing w:line="600" w:lineRule="exact"/>
      </w:pPr>
      <w:r>
        <w:rPr>
          <w:rFonts w:eastAsia="仿宋_GB2312"/>
          <w:sz w:val="32"/>
          <w:szCs w:val="32"/>
        </w:rPr>
        <w:t>申报时间：</w:t>
      </w:r>
      <w:r>
        <w:rPr>
          <w:rFonts w:hint="eastAsia" w:eastAsia="仿宋_GB2312"/>
          <w:sz w:val="32"/>
          <w:szCs w:val="32"/>
          <w:u w:val="single"/>
          <w:lang w:val="en-US" w:eastAsia="zh-CN"/>
        </w:rPr>
        <w:t xml:space="preserve">         </w:t>
      </w:r>
      <w:r>
        <w:rPr>
          <w:rFonts w:eastAsia="仿宋_GB2312"/>
          <w:sz w:val="32"/>
          <w:szCs w:val="32"/>
          <w:u w:val="single"/>
        </w:rPr>
        <w:t>年</w:t>
      </w:r>
      <w:r>
        <w:rPr>
          <w:rFonts w:hint="eastAsia" w:eastAsia="仿宋_GB2312"/>
          <w:sz w:val="32"/>
          <w:szCs w:val="32"/>
          <w:u w:val="single"/>
          <w:lang w:val="en-US" w:eastAsia="zh-CN"/>
        </w:rPr>
        <w:t xml:space="preserve">     </w:t>
      </w:r>
      <w:r>
        <w:rPr>
          <w:rFonts w:eastAsia="仿宋_GB2312"/>
          <w:sz w:val="32"/>
          <w:szCs w:val="32"/>
          <w:u w:val="single"/>
        </w:rPr>
        <w:t>月</w:t>
      </w:r>
      <w:r>
        <w:rPr>
          <w:rFonts w:hint="eastAsia" w:eastAsia="仿宋_GB2312"/>
          <w:sz w:val="32"/>
          <w:szCs w:val="32"/>
          <w:u w:val="single"/>
          <w:lang w:val="en-US" w:eastAsia="zh-CN"/>
        </w:rPr>
        <w:t xml:space="preserve">    </w:t>
      </w:r>
      <w:r>
        <w:rPr>
          <w:rFonts w:eastAsia="仿宋_GB2312"/>
          <w:sz w:val="32"/>
          <w:szCs w:val="32"/>
          <w:u w:val="single"/>
        </w:rPr>
        <w:t>日</w:t>
      </w:r>
      <w:r>
        <w:rPr>
          <w:rFonts w:hint="eastAsia" w:eastAsia="仿宋_GB2312"/>
          <w:sz w:val="32"/>
          <w:szCs w:val="32"/>
          <w:u w:val="single"/>
          <w:lang w:val="en-US" w:eastAsia="zh-CN"/>
        </w:rPr>
        <w:t xml:space="preserve">         </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u w:val="single"/>
        </w:rPr>
      </w:pPr>
    </w:p>
    <w:p>
      <w:pPr>
        <w:spacing w:line="360" w:lineRule="auto"/>
        <w:rPr>
          <w:rFonts w:ascii="仿宋" w:hAnsi="仿宋" w:eastAsia="仿宋"/>
          <w:sz w:val="28"/>
          <w:szCs w:val="28"/>
          <w:u w:val="single"/>
        </w:rPr>
      </w:pPr>
    </w:p>
    <w:p>
      <w:pPr>
        <w:spacing w:line="580" w:lineRule="exact"/>
        <w:jc w:val="center"/>
      </w:pPr>
      <w:r>
        <w:rPr>
          <w:rFonts w:ascii="楷体_GB2312" w:hAnsi="楷体_GB2312" w:eastAsia="楷体_GB2312" w:cs="楷体_GB2312"/>
          <w:sz w:val="32"/>
          <w:szCs w:val="32"/>
        </w:rPr>
        <w:t>河南省知识产权局编制</w:t>
      </w:r>
    </w:p>
    <w:p>
      <w:pPr>
        <w:spacing w:line="580" w:lineRule="exact"/>
        <w:jc w:val="center"/>
      </w:pPr>
      <w:r>
        <w:rPr>
          <w:rFonts w:ascii="楷体_GB2312" w:hAnsi="楷体_GB2312" w:eastAsia="楷体_GB2312" w:cs="楷体_GB2312"/>
          <w:sz w:val="32"/>
          <w:szCs w:val="32"/>
        </w:rPr>
        <w:t>二〇二</w:t>
      </w:r>
      <w:r>
        <w:rPr>
          <w:rFonts w:hint="eastAsia" w:ascii="楷体_GB2312" w:hAnsi="楷体_GB2312" w:eastAsia="楷体_GB2312" w:cs="楷体_GB2312"/>
          <w:sz w:val="32"/>
          <w:szCs w:val="32"/>
        </w:rPr>
        <w:t>二</w:t>
      </w:r>
      <w:r>
        <w:rPr>
          <w:rFonts w:ascii="楷体_GB2312" w:hAnsi="楷体_GB2312" w:eastAsia="楷体_GB2312" w:cs="楷体_GB2312"/>
          <w:sz w:val="32"/>
          <w:szCs w:val="32"/>
        </w:rPr>
        <w:t>年</w:t>
      </w:r>
      <w:r>
        <w:rPr>
          <w:rFonts w:hint="eastAsia" w:ascii="楷体_GB2312" w:hAnsi="楷体_GB2312" w:eastAsia="楷体_GB2312" w:cs="楷体_GB2312"/>
          <w:sz w:val="32"/>
          <w:szCs w:val="32"/>
        </w:rPr>
        <w:t>九</w:t>
      </w:r>
      <w:r>
        <w:rPr>
          <w:rFonts w:ascii="楷体_GB2312" w:hAnsi="楷体_GB2312" w:eastAsia="楷体_GB2312" w:cs="楷体_GB2312"/>
          <w:sz w:val="32"/>
          <w:szCs w:val="32"/>
        </w:rPr>
        <w:t>月</w:t>
      </w:r>
    </w:p>
    <w:p>
      <w:pPr>
        <w:tabs>
          <w:tab w:val="left" w:pos="7020"/>
          <w:tab w:val="left" w:pos="7350"/>
          <w:tab w:val="left" w:pos="7560"/>
        </w:tabs>
        <w:spacing w:line="580" w:lineRule="exact"/>
        <w:jc w:val="center"/>
        <w:rPr>
          <w:rFonts w:ascii="黑体" w:hAnsi="黑体" w:eastAsia="黑体" w:cs="黑体"/>
          <w:sz w:val="32"/>
          <w:szCs w:val="32"/>
        </w:rPr>
      </w:pPr>
    </w:p>
    <w:p>
      <w:pPr>
        <w:tabs>
          <w:tab w:val="left" w:pos="7020"/>
          <w:tab w:val="left" w:pos="7350"/>
          <w:tab w:val="left" w:pos="7560"/>
        </w:tabs>
        <w:jc w:val="center"/>
        <w:rPr>
          <w:rFonts w:ascii="黑体" w:hAnsi="黑体" w:eastAsia="黑体" w:cs="黑体"/>
          <w:sz w:val="32"/>
          <w:szCs w:val="32"/>
        </w:rPr>
      </w:pPr>
    </w:p>
    <w:p>
      <w:pPr>
        <w:tabs>
          <w:tab w:val="left" w:pos="7020"/>
          <w:tab w:val="left" w:pos="7350"/>
          <w:tab w:val="left" w:pos="7560"/>
        </w:tabs>
        <w:jc w:val="center"/>
        <w:rPr>
          <w:rFonts w:ascii="黑体" w:hAnsi="黑体" w:eastAsia="黑体" w:cs="黑体"/>
          <w:sz w:val="32"/>
          <w:szCs w:val="32"/>
        </w:rPr>
      </w:pPr>
    </w:p>
    <w:p>
      <w:pPr>
        <w:tabs>
          <w:tab w:val="left" w:pos="7020"/>
          <w:tab w:val="left" w:pos="7350"/>
          <w:tab w:val="left" w:pos="7560"/>
        </w:tabs>
        <w:jc w:val="center"/>
        <w:rPr>
          <w:rFonts w:ascii="黑体" w:hAnsi="黑体" w:eastAsia="黑体" w:cs="黑体"/>
          <w:sz w:val="32"/>
          <w:szCs w:val="32"/>
        </w:rPr>
      </w:pPr>
    </w:p>
    <w:p>
      <w:pPr>
        <w:tabs>
          <w:tab w:val="left" w:pos="7020"/>
          <w:tab w:val="left" w:pos="7350"/>
          <w:tab w:val="left" w:pos="7560"/>
        </w:tabs>
        <w:jc w:val="center"/>
        <w:rPr>
          <w:rFonts w:ascii="黑体" w:hAnsi="黑体" w:eastAsia="黑体" w:cs="黑体"/>
          <w:sz w:val="32"/>
          <w:szCs w:val="32"/>
        </w:rPr>
      </w:pPr>
    </w:p>
    <w:p>
      <w:pPr>
        <w:tabs>
          <w:tab w:val="left" w:pos="7020"/>
          <w:tab w:val="left" w:pos="7350"/>
          <w:tab w:val="left" w:pos="7560"/>
        </w:tabs>
        <w:jc w:val="center"/>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申报单位基本信息</w:t>
      </w:r>
    </w:p>
    <w:tbl>
      <w:tblPr>
        <w:tblStyle w:val="7"/>
        <w:tblW w:w="8620" w:type="dxa"/>
        <w:jc w:val="center"/>
        <w:tblLayout w:type="fixed"/>
        <w:tblCellMar>
          <w:top w:w="0" w:type="dxa"/>
          <w:left w:w="108" w:type="dxa"/>
          <w:bottom w:w="0" w:type="dxa"/>
          <w:right w:w="108" w:type="dxa"/>
        </w:tblCellMar>
      </w:tblPr>
      <w:tblGrid>
        <w:gridCol w:w="1054"/>
        <w:gridCol w:w="2025"/>
        <w:gridCol w:w="1849"/>
        <w:gridCol w:w="1480"/>
        <w:gridCol w:w="2212"/>
      </w:tblGrid>
      <w:tr>
        <w:tblPrEx>
          <w:tblCellMar>
            <w:top w:w="0" w:type="dxa"/>
            <w:left w:w="108" w:type="dxa"/>
            <w:bottom w:w="0" w:type="dxa"/>
            <w:right w:w="108" w:type="dxa"/>
          </w:tblCellMar>
        </w:tblPrEx>
        <w:trPr>
          <w:cantSplit/>
          <w:trHeight w:val="501" w:hRule="atLeast"/>
          <w:jc w:val="center"/>
        </w:trPr>
        <w:tc>
          <w:tcPr>
            <w:tcW w:w="105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sz w:val="28"/>
              </w:rPr>
            </w:pPr>
            <w:r>
              <w:rPr>
                <w:rFonts w:ascii="仿宋_GB2312" w:hAnsi="仿宋_GB2312" w:eastAsia="仿宋_GB2312" w:cs="仿宋_GB2312"/>
                <w:kern w:val="0"/>
                <w:sz w:val="28"/>
                <w:lang w:bidi="hi-IN"/>
              </w:rPr>
              <w:t>项目</w:t>
            </w:r>
          </w:p>
          <w:p>
            <w:pPr>
              <w:snapToGrid w:val="0"/>
              <w:spacing w:line="360" w:lineRule="exact"/>
              <w:jc w:val="center"/>
              <w:rPr>
                <w:rFonts w:ascii="仿宋_GB2312" w:hAnsi="仿宋_GB2312" w:eastAsia="仿宋_GB2312" w:cs="仿宋_GB2312"/>
                <w:sz w:val="28"/>
              </w:rPr>
            </w:pPr>
            <w:r>
              <w:rPr>
                <w:rFonts w:ascii="仿宋_GB2312" w:hAnsi="仿宋_GB2312" w:eastAsia="仿宋_GB2312" w:cs="仿宋_GB2312"/>
                <w:kern w:val="0"/>
                <w:sz w:val="28"/>
                <w:lang w:bidi="hi-IN"/>
              </w:rPr>
              <w:t>单位</w:t>
            </w: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sz w:val="28"/>
                <w:lang w:bidi="hi-IN"/>
              </w:rPr>
              <w:t>单位名称</w:t>
            </w:r>
          </w:p>
        </w:tc>
        <w:tc>
          <w:tcPr>
            <w:tcW w:w="554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466" w:hRule="atLeast"/>
          <w:jc w:val="center"/>
        </w:trPr>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sz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sz w:val="28"/>
              </w:rPr>
            </w:pPr>
            <w:r>
              <w:rPr>
                <w:rFonts w:ascii="仿宋_GB2312" w:hAnsi="仿宋_GB2312" w:eastAsia="仿宋_GB2312" w:cs="仿宋_GB2312"/>
                <w:kern w:val="0"/>
                <w:sz w:val="28"/>
                <w:lang w:bidi="hi-IN"/>
              </w:rPr>
              <w:t>法人代表</w:t>
            </w:r>
          </w:p>
        </w:tc>
        <w:tc>
          <w:tcPr>
            <w:tcW w:w="554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sz w:val="28"/>
              </w:rPr>
            </w:pPr>
          </w:p>
        </w:tc>
        <w:tc>
          <w:tcPr>
            <w:tcW w:w="2025" w:type="dxa"/>
            <w:tcBorders>
              <w:top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sz w:val="28"/>
                <w:lang w:bidi="hi-IN"/>
              </w:rPr>
              <w:t>联系电话</w:t>
            </w:r>
          </w:p>
        </w:tc>
        <w:tc>
          <w:tcPr>
            <w:tcW w:w="1849" w:type="dxa"/>
            <w:tcBorders>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c>
          <w:tcPr>
            <w:tcW w:w="1480" w:type="dxa"/>
            <w:tcBorders>
              <w:top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sz w:val="28"/>
                <w:lang w:bidi="hi-IN"/>
              </w:rPr>
              <w:t>传真号码</w:t>
            </w:r>
          </w:p>
        </w:tc>
        <w:tc>
          <w:tcPr>
            <w:tcW w:w="2212" w:type="dxa"/>
            <w:tcBorders>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105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left="-105" w:right="-105"/>
              <w:jc w:val="center"/>
              <w:rPr>
                <w:rFonts w:ascii="仿宋_GB2312" w:hAnsi="仿宋_GB2312" w:eastAsia="仿宋_GB2312" w:cs="仿宋_GB2312"/>
                <w:sz w:val="28"/>
              </w:rPr>
            </w:pPr>
            <w:r>
              <w:rPr>
                <w:rFonts w:ascii="仿宋_GB2312" w:hAnsi="仿宋_GB2312" w:eastAsia="仿宋_GB2312" w:cs="仿宋_GB2312"/>
                <w:kern w:val="0"/>
                <w:sz w:val="28"/>
                <w:lang w:bidi="hi-IN"/>
              </w:rPr>
              <w:t>项目</w:t>
            </w:r>
          </w:p>
          <w:p>
            <w:pPr>
              <w:snapToGrid w:val="0"/>
              <w:spacing w:line="360" w:lineRule="exact"/>
              <w:ind w:left="-105" w:right="-105"/>
              <w:jc w:val="center"/>
              <w:rPr>
                <w:rFonts w:ascii="仿宋_GB2312" w:hAnsi="仿宋_GB2312" w:eastAsia="仿宋_GB2312" w:cs="仿宋_GB2312"/>
                <w:sz w:val="28"/>
              </w:rPr>
            </w:pPr>
            <w:r>
              <w:rPr>
                <w:rFonts w:ascii="仿宋_GB2312" w:hAnsi="仿宋_GB2312" w:eastAsia="仿宋_GB2312" w:cs="仿宋_GB2312"/>
                <w:kern w:val="0"/>
                <w:sz w:val="28"/>
                <w:lang w:bidi="hi-IN"/>
              </w:rPr>
              <w:t>负责人</w:t>
            </w: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sz w:val="28"/>
              </w:rPr>
            </w:pPr>
            <w:r>
              <w:rPr>
                <w:rFonts w:ascii="仿宋_GB2312" w:hAnsi="仿宋_GB2312" w:eastAsia="仿宋_GB2312" w:cs="仿宋_GB2312"/>
                <w:kern w:val="0"/>
                <w:sz w:val="28"/>
                <w:lang w:bidi="hi-IN"/>
              </w:rPr>
              <w:t>姓  名</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c>
          <w:tcPr>
            <w:tcW w:w="14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sz w:val="28"/>
                <w:lang w:bidi="hi-IN"/>
              </w:rPr>
              <w:t>手  机</w:t>
            </w:r>
          </w:p>
        </w:tc>
        <w:tc>
          <w:tcPr>
            <w:tcW w:w="221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left="-105" w:right="-105"/>
              <w:jc w:val="center"/>
              <w:rPr>
                <w:rFonts w:ascii="仿宋_GB2312" w:hAnsi="仿宋_GB2312" w:eastAsia="仿宋_GB2312" w:cs="仿宋_GB2312"/>
                <w:sz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所在部门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c>
          <w:tcPr>
            <w:tcW w:w="14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职  务</w:t>
            </w:r>
          </w:p>
        </w:tc>
        <w:tc>
          <w:tcPr>
            <w:tcW w:w="221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left="-105" w:right="-105"/>
              <w:jc w:val="center"/>
              <w:rPr>
                <w:rFonts w:ascii="仿宋_GB2312" w:hAnsi="仿宋_GB2312" w:eastAsia="仿宋_GB2312" w:cs="仿宋_GB2312"/>
                <w:sz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固定电话</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c>
          <w:tcPr>
            <w:tcW w:w="14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传真号码</w:t>
            </w:r>
          </w:p>
        </w:tc>
        <w:tc>
          <w:tcPr>
            <w:tcW w:w="221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105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left="-105" w:right="-105"/>
              <w:jc w:val="center"/>
              <w:rPr>
                <w:rFonts w:ascii="仿宋_GB2312" w:hAnsi="仿宋_GB2312" w:eastAsia="仿宋_GB2312" w:cs="仿宋_GB2312"/>
                <w:sz w:val="28"/>
              </w:rPr>
            </w:pPr>
            <w:r>
              <w:rPr>
                <w:rFonts w:ascii="仿宋_GB2312" w:hAnsi="仿宋_GB2312" w:eastAsia="仿宋_GB2312" w:cs="仿宋_GB2312"/>
                <w:kern w:val="0"/>
                <w:sz w:val="28"/>
                <w:lang w:bidi="hi-IN"/>
              </w:rPr>
              <w:t>项目</w:t>
            </w:r>
          </w:p>
          <w:p>
            <w:pPr>
              <w:snapToGrid w:val="0"/>
              <w:spacing w:line="360" w:lineRule="exact"/>
              <w:ind w:left="-105" w:right="-105"/>
              <w:jc w:val="center"/>
              <w:rPr>
                <w:rFonts w:ascii="仿宋_GB2312" w:hAnsi="仿宋_GB2312" w:eastAsia="仿宋_GB2312" w:cs="仿宋_GB2312"/>
                <w:sz w:val="28"/>
              </w:rPr>
            </w:pPr>
            <w:r>
              <w:rPr>
                <w:rFonts w:ascii="仿宋_GB2312" w:hAnsi="仿宋_GB2312" w:eastAsia="仿宋_GB2312" w:cs="仿宋_GB2312"/>
                <w:kern w:val="0"/>
                <w:sz w:val="28"/>
                <w:lang w:bidi="hi-IN"/>
              </w:rPr>
              <w:t>联络人</w:t>
            </w: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sz w:val="28"/>
                <w:lang w:bidi="hi-IN"/>
              </w:rPr>
              <w:t>姓  名</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c>
          <w:tcPr>
            <w:tcW w:w="14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sz w:val="28"/>
                <w:lang w:bidi="hi-IN"/>
              </w:rPr>
              <w:t>手  机</w:t>
            </w:r>
          </w:p>
        </w:tc>
        <w:tc>
          <w:tcPr>
            <w:tcW w:w="221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left="-105" w:right="-105"/>
              <w:jc w:val="center"/>
              <w:rPr>
                <w:rFonts w:ascii="仿宋_GB2312" w:hAnsi="仿宋_GB2312" w:eastAsia="仿宋_GB2312" w:cs="仿宋_GB2312"/>
                <w:sz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所在部门</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c>
          <w:tcPr>
            <w:tcW w:w="14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职  务</w:t>
            </w:r>
          </w:p>
        </w:tc>
        <w:tc>
          <w:tcPr>
            <w:tcW w:w="221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left="-105" w:right="-105"/>
              <w:jc w:val="center"/>
              <w:rPr>
                <w:rFonts w:ascii="仿宋_GB2312" w:hAnsi="仿宋_GB2312" w:eastAsia="仿宋_GB2312" w:cs="仿宋_GB2312"/>
                <w:sz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固定电话</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c>
          <w:tcPr>
            <w:tcW w:w="14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传真号码</w:t>
            </w:r>
          </w:p>
        </w:tc>
        <w:tc>
          <w:tcPr>
            <w:tcW w:w="221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left="-105" w:right="-105"/>
              <w:jc w:val="center"/>
              <w:rPr>
                <w:rFonts w:ascii="仿宋_GB2312" w:hAnsi="仿宋_GB2312" w:eastAsia="仿宋_GB2312" w:cs="仿宋_GB2312"/>
                <w:sz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sz w:val="28"/>
              </w:rPr>
            </w:pPr>
            <w:r>
              <w:rPr>
                <w:rFonts w:ascii="仿宋_GB2312" w:hAnsi="仿宋_GB2312" w:eastAsia="仿宋_GB2312" w:cs="仿宋_GB2312"/>
                <w:kern w:val="0"/>
                <w:sz w:val="28"/>
                <w:lang w:bidi="hi-IN"/>
              </w:rPr>
              <w:t>通讯地址</w:t>
            </w:r>
          </w:p>
        </w:tc>
        <w:tc>
          <w:tcPr>
            <w:tcW w:w="554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85" w:hRule="atLeast"/>
          <w:jc w:val="center"/>
        </w:trPr>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left="-105" w:right="-105"/>
              <w:jc w:val="center"/>
              <w:rPr>
                <w:rFonts w:ascii="仿宋_GB2312" w:hAnsi="仿宋_GB2312" w:eastAsia="仿宋_GB2312" w:cs="仿宋_GB2312"/>
                <w:sz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sz w:val="28"/>
              </w:rPr>
            </w:pPr>
            <w:r>
              <w:rPr>
                <w:rFonts w:ascii="仿宋_GB2312" w:hAnsi="仿宋_GB2312" w:eastAsia="仿宋_GB2312" w:cs="仿宋_GB2312"/>
                <w:kern w:val="0"/>
                <w:sz w:val="28"/>
                <w:lang w:bidi="hi-IN"/>
              </w:rPr>
              <w:t>邮  编</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c>
          <w:tcPr>
            <w:tcW w:w="14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r>
              <w:rPr>
                <w:rFonts w:ascii="仿宋_GB2312" w:hAnsi="仿宋_GB2312" w:eastAsia="仿宋_GB2312" w:cs="仿宋_GB2312"/>
                <w:kern w:val="0"/>
                <w:sz w:val="28"/>
                <w:lang w:bidi="hi-IN"/>
              </w:rPr>
              <w:t>E-mail</w:t>
            </w:r>
          </w:p>
        </w:tc>
        <w:tc>
          <w:tcPr>
            <w:tcW w:w="221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_GB2312" w:hAnsi="仿宋_GB2312" w:eastAsia="仿宋_GB2312" w:cs="仿宋_GB2312"/>
                <w:kern w:val="0"/>
                <w:sz w:val="28"/>
              </w:rPr>
            </w:pPr>
          </w:p>
        </w:tc>
      </w:tr>
      <w:tr>
        <w:tblPrEx>
          <w:tblCellMar>
            <w:top w:w="0" w:type="dxa"/>
            <w:left w:w="108" w:type="dxa"/>
            <w:bottom w:w="0" w:type="dxa"/>
            <w:right w:w="108" w:type="dxa"/>
          </w:tblCellMar>
        </w:tblPrEx>
        <w:trPr>
          <w:cantSplit/>
          <w:trHeight w:val="567" w:hRule="atLeast"/>
          <w:jc w:val="center"/>
        </w:trPr>
        <w:tc>
          <w:tcPr>
            <w:tcW w:w="8620"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left"/>
              <w:rPr>
                <w:rFonts w:ascii="仿宋_GB2312" w:hAnsi="仿宋_GB2312" w:eastAsia="仿宋_GB2312" w:cs="仿宋_GB2312"/>
                <w:kern w:val="0"/>
                <w:sz w:val="28"/>
              </w:rPr>
            </w:pPr>
            <w:r>
              <w:rPr>
                <w:rFonts w:ascii="仿宋_GB2312" w:hAnsi="仿宋_GB2312" w:eastAsia="仿宋_GB2312" w:cs="仿宋_GB2312"/>
                <w:sz w:val="28"/>
                <w:lang w:bidi="hi-IN"/>
              </w:rPr>
              <w:t>申报单位基本情况</w:t>
            </w:r>
          </w:p>
        </w:tc>
      </w:tr>
      <w:tr>
        <w:tblPrEx>
          <w:tblCellMar>
            <w:top w:w="0" w:type="dxa"/>
            <w:left w:w="108" w:type="dxa"/>
            <w:bottom w:w="0" w:type="dxa"/>
            <w:right w:w="108" w:type="dxa"/>
          </w:tblCellMar>
        </w:tblPrEx>
        <w:trPr>
          <w:trHeight w:val="5406" w:hRule="atLeast"/>
          <w:jc w:val="center"/>
        </w:trPr>
        <w:tc>
          <w:tcPr>
            <w:tcW w:w="8620"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楷体" w:hAnsi="楷体" w:eastAsia="楷体" w:cs="仿宋_GB2312"/>
                <w:sz w:val="28"/>
              </w:rPr>
            </w:pPr>
            <w:r>
              <w:rPr>
                <w:rFonts w:ascii="楷体" w:hAnsi="楷体" w:eastAsia="楷体" w:cs="仿宋_GB2312"/>
                <w:kern w:val="0"/>
                <w:sz w:val="28"/>
                <w:szCs w:val="28"/>
                <w:lang w:bidi="hi-IN"/>
              </w:rPr>
              <w:t>（简要介绍单位基本情况，包括单位学科和科研优势方向、知识产权工作的总体情况、近年来知识产权工作取得的成效，字数在800字左右。）</w:t>
            </w:r>
          </w:p>
          <w:p>
            <w:pPr>
              <w:snapToGrid w:val="0"/>
              <w:spacing w:line="360" w:lineRule="exact"/>
              <w:jc w:val="left"/>
              <w:rPr>
                <w:rFonts w:ascii="楷体" w:hAnsi="楷体" w:eastAsia="楷体"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kern w:val="0"/>
                <w:sz w:val="28"/>
              </w:rPr>
            </w:pPr>
          </w:p>
        </w:tc>
      </w:tr>
    </w:tbl>
    <w:p>
      <w:pPr>
        <w:numPr>
          <w:ilvl w:val="0"/>
          <w:numId w:val="2"/>
        </w:numPr>
        <w:tabs>
          <w:tab w:val="left" w:pos="7020"/>
          <w:tab w:val="left" w:pos="7350"/>
          <w:tab w:val="left" w:pos="7560"/>
        </w:tabs>
        <w:jc w:val="center"/>
        <w:rPr>
          <w:rFonts w:ascii="黑体" w:hAnsi="黑体" w:eastAsia="黑体" w:cs="黑体"/>
          <w:sz w:val="32"/>
          <w:szCs w:val="32"/>
        </w:rPr>
      </w:pPr>
      <w:r>
        <w:rPr>
          <w:rFonts w:ascii="黑体" w:hAnsi="黑体" w:eastAsia="黑体" w:cs="黑体"/>
          <w:sz w:val="32"/>
          <w:szCs w:val="32"/>
        </w:rPr>
        <w:t>申报中心建设的工作基础</w:t>
      </w:r>
    </w:p>
    <w:tbl>
      <w:tblPr>
        <w:tblStyle w:val="7"/>
        <w:tblW w:w="8699" w:type="dxa"/>
        <w:jc w:val="center"/>
        <w:tblLayout w:type="fixed"/>
        <w:tblCellMar>
          <w:top w:w="0" w:type="dxa"/>
          <w:left w:w="108" w:type="dxa"/>
          <w:bottom w:w="0" w:type="dxa"/>
          <w:right w:w="108" w:type="dxa"/>
        </w:tblCellMar>
      </w:tblPr>
      <w:tblGrid>
        <w:gridCol w:w="1182"/>
        <w:gridCol w:w="279"/>
        <w:gridCol w:w="1189"/>
        <w:gridCol w:w="191"/>
        <w:gridCol w:w="1141"/>
        <w:gridCol w:w="285"/>
        <w:gridCol w:w="529"/>
        <w:gridCol w:w="103"/>
        <w:gridCol w:w="853"/>
        <w:gridCol w:w="351"/>
        <w:gridCol w:w="854"/>
        <w:gridCol w:w="190"/>
        <w:gridCol w:w="15"/>
        <w:gridCol w:w="1537"/>
      </w:tblGrid>
      <w:tr>
        <w:tblPrEx>
          <w:tblCellMar>
            <w:top w:w="0" w:type="dxa"/>
            <w:left w:w="108" w:type="dxa"/>
            <w:bottom w:w="0" w:type="dxa"/>
            <w:right w:w="108" w:type="dxa"/>
          </w:tblCellMar>
        </w:tblPrEx>
        <w:trPr>
          <w:cantSplit/>
          <w:trHeight w:val="583"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vAlign w:val="center"/>
          </w:tcPr>
          <w:p>
            <w:pPr>
              <w:numPr>
                <w:ilvl w:val="0"/>
                <w:numId w:val="3"/>
              </w:numPr>
              <w:snapToGrid w:val="0"/>
              <w:jc w:val="left"/>
              <w:rPr>
                <w:rFonts w:ascii="仿宋_GB2312" w:hAnsi="仿宋_GB2312" w:eastAsia="仿宋_GB2312" w:cs="仿宋_GB2312"/>
                <w:sz w:val="28"/>
                <w:lang w:bidi="hi-IN"/>
              </w:rPr>
            </w:pPr>
            <w:r>
              <w:rPr>
                <w:rFonts w:ascii="仿宋_GB2312" w:hAnsi="仿宋_GB2312" w:eastAsia="仿宋_GB2312" w:cs="仿宋_GB2312"/>
                <w:sz w:val="28"/>
                <w:lang w:bidi="hi-IN"/>
              </w:rPr>
              <w:t>校级知识产权领导小组或科技成果转移转化工作领导小组</w:t>
            </w:r>
            <w:r>
              <w:rPr>
                <w:rFonts w:hint="eastAsia" w:ascii="仿宋_GB2312" w:hAnsi="仿宋_GB2312" w:eastAsia="仿宋_GB2312" w:cs="仿宋_GB2312"/>
                <w:sz w:val="28"/>
                <w:lang w:bidi="hi-IN"/>
              </w:rPr>
              <w:t>名称</w:t>
            </w:r>
            <w:r>
              <w:rPr>
                <w:rFonts w:ascii="仿宋_GB2312" w:hAnsi="仿宋_GB2312" w:eastAsia="仿宋_GB2312" w:cs="仿宋_GB2312"/>
                <w:sz w:val="28"/>
                <w:lang w:bidi="hi-IN"/>
              </w:rPr>
              <w:t>：</w:t>
            </w:r>
          </w:p>
          <w:p>
            <w:pPr>
              <w:snapToGrid w:val="0"/>
              <w:jc w:val="left"/>
              <w:rPr>
                <w:rFonts w:ascii="仿宋_GB2312" w:hAnsi="仿宋_GB2312" w:eastAsia="仿宋_GB2312" w:cs="仿宋_GB2312"/>
                <w:sz w:val="28"/>
                <w:lang w:bidi="hi-IN"/>
              </w:rPr>
            </w:pPr>
          </w:p>
          <w:p>
            <w:pPr>
              <w:snapToGrid w:val="0"/>
              <w:rPr>
                <w:rFonts w:ascii="仿宋_GB2312" w:hAnsi="仿宋_GB2312" w:eastAsia="仿宋_GB2312"/>
                <w:bCs/>
                <w:kern w:val="0"/>
                <w:sz w:val="24"/>
              </w:rPr>
            </w:pPr>
          </w:p>
        </w:tc>
      </w:tr>
      <w:tr>
        <w:tblPrEx>
          <w:tblCellMar>
            <w:top w:w="0" w:type="dxa"/>
            <w:left w:w="108" w:type="dxa"/>
            <w:bottom w:w="0" w:type="dxa"/>
            <w:right w:w="108" w:type="dxa"/>
          </w:tblCellMar>
        </w:tblPrEx>
        <w:trPr>
          <w:cantSplit/>
          <w:trHeight w:val="583"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_GB2312" w:hAnsi="仿宋_GB2312" w:eastAsia="仿宋_GB2312" w:cs="仿宋_GB2312"/>
                <w:kern w:val="0"/>
                <w:sz w:val="28"/>
              </w:rPr>
            </w:pPr>
            <w:r>
              <w:rPr>
                <w:rFonts w:hint="eastAsia" w:ascii="仿宋_GB2312" w:hAnsi="仿宋_GB2312" w:eastAsia="仿宋_GB2312" w:cs="仿宋_GB2312"/>
                <w:sz w:val="28"/>
                <w:lang w:bidi="hi-IN"/>
              </w:rPr>
              <w:t>2.</w:t>
            </w:r>
            <w:r>
              <w:rPr>
                <w:rFonts w:ascii="仿宋_GB2312" w:hAnsi="仿宋_GB2312" w:eastAsia="仿宋_GB2312" w:cs="仿宋_GB2312"/>
                <w:sz w:val="28"/>
                <w:lang w:bidi="hi-IN"/>
              </w:rPr>
              <w:t>高校知识产权管理和转移转化机构设置和人员配备情况</w:t>
            </w:r>
          </w:p>
        </w:tc>
      </w:tr>
      <w:tr>
        <w:tblPrEx>
          <w:tblCellMar>
            <w:top w:w="0" w:type="dxa"/>
            <w:left w:w="108" w:type="dxa"/>
            <w:bottom w:w="0" w:type="dxa"/>
            <w:right w:w="108" w:type="dxa"/>
          </w:tblCellMar>
        </w:tblPrEx>
        <w:trPr>
          <w:trHeight w:val="567"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_GB2312" w:hAnsi="仿宋_GB2312" w:eastAsia="仿宋_GB2312" w:cs="仿宋_GB2312"/>
                <w:sz w:val="28"/>
                <w:szCs w:val="28"/>
              </w:rPr>
            </w:pPr>
          </w:p>
          <w:p>
            <w:pPr>
              <w:snapToGrid w:val="0"/>
              <w:jc w:val="left"/>
              <w:rPr>
                <w:rFonts w:ascii="仿宋_GB2312" w:hAnsi="仿宋_GB2312" w:eastAsia="仿宋_GB2312" w:cs="仿宋_GB2312"/>
                <w:sz w:val="28"/>
                <w:szCs w:val="28"/>
              </w:rPr>
            </w:pPr>
          </w:p>
          <w:p>
            <w:pPr>
              <w:pStyle w:val="13"/>
              <w:spacing w:line="300" w:lineRule="exact"/>
              <w:jc w:val="left"/>
              <w:rPr>
                <w:rFonts w:ascii="仿宋_GB2312" w:hAnsi="仿宋_GB2312" w:eastAsia="仿宋_GB2312"/>
                <w:bCs/>
                <w:kern w:val="0"/>
                <w:sz w:val="24"/>
              </w:rPr>
            </w:pPr>
          </w:p>
          <w:p>
            <w:pPr>
              <w:snapToGrid w:val="0"/>
              <w:jc w:val="left"/>
              <w:rPr>
                <w:rFonts w:ascii="仿宋_GB2312" w:hAnsi="仿宋_GB2312" w:eastAsia="仿宋_GB2312" w:cs="仿宋_GB2312"/>
                <w:sz w:val="28"/>
                <w:szCs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szCs w:val="28"/>
              </w:rPr>
            </w:pPr>
          </w:p>
          <w:p>
            <w:pPr>
              <w:snapToGrid w:val="0"/>
              <w:spacing w:line="360" w:lineRule="exact"/>
              <w:jc w:val="left"/>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67"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bCs/>
                <w:kern w:val="0"/>
                <w:sz w:val="28"/>
                <w:szCs w:val="28"/>
                <w:lang w:bidi="hi-IN"/>
              </w:rPr>
              <w:t>3</w:t>
            </w:r>
            <w:r>
              <w:rPr>
                <w:rFonts w:ascii="仿宋_GB2312" w:hAnsi="仿宋_GB2312" w:eastAsia="仿宋_GB2312" w:cs="仿宋_GB2312"/>
                <w:bCs/>
                <w:kern w:val="0"/>
                <w:sz w:val="28"/>
                <w:szCs w:val="28"/>
                <w:lang w:bidi="hi-IN"/>
              </w:rPr>
              <w:t>.高校知识产权管理相关制度制定情况及政策亮点（附政策文件证明）</w:t>
            </w:r>
          </w:p>
        </w:tc>
      </w:tr>
      <w:tr>
        <w:tblPrEx>
          <w:tblCellMar>
            <w:top w:w="0" w:type="dxa"/>
            <w:left w:w="108" w:type="dxa"/>
            <w:bottom w:w="0" w:type="dxa"/>
            <w:right w:w="108" w:type="dxa"/>
          </w:tblCellMar>
        </w:tblPrEx>
        <w:trPr>
          <w:trHeight w:val="3479"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pacing w:line="500" w:lineRule="exact"/>
              <w:jc w:val="left"/>
              <w:rPr>
                <w:rFonts w:ascii="楷体" w:hAnsi="楷体" w:eastAsia="楷体" w:cs="仿宋_GB2312"/>
                <w:kern w:val="0"/>
                <w:sz w:val="28"/>
                <w:szCs w:val="28"/>
                <w:lang w:bidi="hi-IN"/>
              </w:rPr>
            </w:pPr>
            <w:r>
              <w:rPr>
                <w:rFonts w:hint="eastAsia" w:ascii="楷体" w:hAnsi="楷体" w:eastAsia="楷体" w:cs="仿宋_GB2312"/>
                <w:kern w:val="0"/>
                <w:sz w:val="28"/>
                <w:szCs w:val="28"/>
                <w:lang w:bidi="hi-IN"/>
              </w:rPr>
              <w:t>（包括但不限于高校专利申请前评估、专利分级分类管理、权益分配和激励奖励制度建设情况，</w:t>
            </w:r>
            <w:r>
              <w:rPr>
                <w:rFonts w:ascii="楷体" w:hAnsi="楷体" w:eastAsia="楷体" w:cs="仿宋_GB2312"/>
                <w:kern w:val="0"/>
                <w:sz w:val="28"/>
                <w:szCs w:val="28"/>
                <w:lang w:bidi="hi-IN"/>
              </w:rPr>
              <w:t>知识产权相关指标纳入高校评价体系和绩效考核体系</w:t>
            </w:r>
            <w:r>
              <w:rPr>
                <w:rFonts w:hint="eastAsia" w:ascii="楷体" w:hAnsi="楷体" w:eastAsia="楷体" w:cs="仿宋_GB2312"/>
                <w:kern w:val="0"/>
                <w:sz w:val="28"/>
                <w:szCs w:val="28"/>
                <w:lang w:bidi="hi-IN"/>
              </w:rPr>
              <w:t>等情况）</w:t>
            </w:r>
          </w:p>
          <w:p>
            <w:pPr>
              <w:snapToGrid w:val="0"/>
              <w:spacing w:line="360" w:lineRule="exact"/>
              <w:jc w:val="left"/>
              <w:rPr>
                <w:rFonts w:ascii="仿宋_GB2312" w:hAnsi="仿宋_GB2312" w:eastAsia="仿宋_GB2312" w:cs="仿宋_GB2312"/>
                <w:bCs/>
                <w:sz w:val="28"/>
                <w:szCs w:val="28"/>
              </w:rPr>
            </w:pPr>
          </w:p>
          <w:p>
            <w:pPr>
              <w:snapToGrid w:val="0"/>
              <w:spacing w:line="360" w:lineRule="exact"/>
              <w:jc w:val="left"/>
              <w:rPr>
                <w:rFonts w:ascii="仿宋_GB2312" w:hAnsi="仿宋_GB2312" w:eastAsia="仿宋_GB2312" w:cs="仿宋_GB2312"/>
                <w:bCs/>
                <w:sz w:val="28"/>
                <w:szCs w:val="28"/>
              </w:rPr>
            </w:pPr>
          </w:p>
          <w:p>
            <w:pPr>
              <w:snapToGrid w:val="0"/>
              <w:spacing w:line="360" w:lineRule="exact"/>
              <w:jc w:val="left"/>
              <w:rPr>
                <w:rFonts w:ascii="仿宋_GB2312" w:hAnsi="仿宋_GB2312" w:eastAsia="仿宋_GB2312" w:cs="仿宋_GB2312"/>
                <w:bCs/>
                <w:sz w:val="28"/>
                <w:szCs w:val="28"/>
              </w:rPr>
            </w:pPr>
          </w:p>
          <w:p>
            <w:pPr>
              <w:snapToGrid w:val="0"/>
              <w:spacing w:line="360" w:lineRule="exact"/>
              <w:jc w:val="left"/>
              <w:rPr>
                <w:rFonts w:ascii="仿宋_GB2312" w:hAnsi="仿宋_GB2312" w:eastAsia="仿宋_GB2312" w:cs="仿宋_GB2312"/>
                <w:bCs/>
                <w:sz w:val="28"/>
                <w:szCs w:val="28"/>
              </w:rPr>
            </w:pPr>
          </w:p>
          <w:p>
            <w:pPr>
              <w:snapToGrid w:val="0"/>
              <w:spacing w:line="360" w:lineRule="exact"/>
              <w:jc w:val="left"/>
              <w:rPr>
                <w:rFonts w:ascii="仿宋_GB2312" w:hAnsi="仿宋_GB2312" w:eastAsia="仿宋_GB2312" w:cs="仿宋_GB2312"/>
                <w:bCs/>
                <w:sz w:val="28"/>
                <w:szCs w:val="28"/>
              </w:rPr>
            </w:pPr>
          </w:p>
          <w:p>
            <w:pPr>
              <w:snapToGrid w:val="0"/>
              <w:spacing w:line="360" w:lineRule="exact"/>
              <w:jc w:val="left"/>
              <w:rPr>
                <w:rFonts w:ascii="仿宋_GB2312" w:hAnsi="仿宋_GB2312" w:eastAsia="仿宋_GB2312" w:cs="仿宋_GB2312"/>
                <w:bCs/>
                <w:sz w:val="28"/>
                <w:szCs w:val="28"/>
              </w:rPr>
            </w:pPr>
          </w:p>
          <w:p>
            <w:pPr>
              <w:snapToGrid w:val="0"/>
              <w:spacing w:line="360" w:lineRule="exact"/>
              <w:jc w:val="left"/>
              <w:rPr>
                <w:rFonts w:ascii="仿宋_GB2312" w:hAnsi="仿宋_GB2312" w:eastAsia="仿宋_GB2312" w:cs="仿宋_GB2312"/>
                <w:bCs/>
                <w:sz w:val="28"/>
                <w:szCs w:val="28"/>
              </w:rPr>
            </w:pPr>
          </w:p>
          <w:p>
            <w:pPr>
              <w:snapToGrid w:val="0"/>
              <w:spacing w:line="360" w:lineRule="exact"/>
              <w:jc w:val="left"/>
              <w:rPr>
                <w:rFonts w:ascii="仿宋_GB2312" w:hAnsi="仿宋_GB2312" w:eastAsia="仿宋_GB2312" w:cs="仿宋_GB2312"/>
                <w:bCs/>
                <w:sz w:val="28"/>
                <w:szCs w:val="28"/>
              </w:rPr>
            </w:pPr>
          </w:p>
          <w:p>
            <w:pPr>
              <w:snapToGrid w:val="0"/>
              <w:spacing w:line="360" w:lineRule="exact"/>
              <w:jc w:val="left"/>
              <w:rPr>
                <w:rFonts w:ascii="仿宋_GB2312" w:hAnsi="仿宋_GB2312" w:eastAsia="仿宋_GB2312" w:cs="仿宋_GB2312"/>
                <w:bCs/>
                <w:sz w:val="28"/>
                <w:szCs w:val="28"/>
              </w:rPr>
            </w:pPr>
          </w:p>
        </w:tc>
      </w:tr>
      <w:tr>
        <w:tblPrEx>
          <w:tblCellMar>
            <w:top w:w="0" w:type="dxa"/>
            <w:left w:w="108" w:type="dxa"/>
            <w:bottom w:w="0" w:type="dxa"/>
            <w:right w:w="108" w:type="dxa"/>
          </w:tblCellMar>
        </w:tblPrEx>
        <w:trPr>
          <w:trHeight w:val="1086"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vAlign w:val="center"/>
          </w:tcPr>
          <w:p>
            <w:pPr>
              <w:pStyle w:val="13"/>
              <w:rPr>
                <w:rFonts w:ascii="仿宋_GB2312" w:hAnsi="仿宋_GB2312" w:eastAsia="仿宋_GB2312" w:cs="Times New Roman"/>
                <w:bCs/>
                <w:kern w:val="0"/>
                <w:sz w:val="28"/>
                <w:szCs w:val="28"/>
              </w:rPr>
            </w:pPr>
            <w:r>
              <w:rPr>
                <w:rFonts w:hint="eastAsia" w:ascii="仿宋_GB2312" w:hAnsi="仿宋_GB2312" w:eastAsia="仿宋_GB2312" w:cs="Times New Roman"/>
                <w:bCs/>
                <w:kern w:val="0"/>
                <w:sz w:val="28"/>
                <w:szCs w:val="28"/>
              </w:rPr>
              <w:t>4.</w:t>
            </w:r>
            <w:r>
              <w:rPr>
                <w:rFonts w:ascii="仿宋_GB2312" w:hAnsi="仿宋_GB2312" w:eastAsia="仿宋_GB2312" w:cs="Times New Roman"/>
                <w:bCs/>
                <w:kern w:val="0"/>
                <w:sz w:val="28"/>
                <w:szCs w:val="28"/>
              </w:rPr>
              <w:t>《高等学校知识产权管理规范》实施</w:t>
            </w:r>
            <w:r>
              <w:rPr>
                <w:rFonts w:hint="eastAsia" w:ascii="仿宋_GB2312" w:hAnsi="仿宋_GB2312" w:eastAsia="仿宋_GB2312" w:cs="Times New Roman"/>
                <w:bCs/>
                <w:kern w:val="0"/>
                <w:sz w:val="28"/>
                <w:szCs w:val="28"/>
              </w:rPr>
              <w:t>及第三方认证情况：</w:t>
            </w:r>
          </w:p>
          <w:p>
            <w:pPr>
              <w:snapToGrid w:val="0"/>
              <w:jc w:val="left"/>
              <w:rPr>
                <w:rFonts w:ascii="仿宋_GB2312" w:hAnsi="仿宋_GB2312" w:eastAsia="仿宋_GB2312" w:cs="仿宋_GB2312"/>
                <w:bCs/>
                <w:sz w:val="28"/>
                <w:szCs w:val="28"/>
              </w:rPr>
            </w:pPr>
            <w:r>
              <w:rPr>
                <w:rFonts w:hint="eastAsia" w:ascii="仿宋_GB2312" w:hAnsi="仿宋_GB2312" w:eastAsia="仿宋_GB2312" w:cs="Times New Roman"/>
                <w:bCs/>
                <w:kern w:val="0"/>
                <w:sz w:val="28"/>
                <w:szCs w:val="28"/>
              </w:rPr>
              <w:t>□未实施      □已实施未认证     □已通过第三方认证</w:t>
            </w:r>
          </w:p>
        </w:tc>
      </w:tr>
      <w:tr>
        <w:tblPrEx>
          <w:tblCellMar>
            <w:top w:w="0" w:type="dxa"/>
            <w:left w:w="108" w:type="dxa"/>
            <w:bottom w:w="0" w:type="dxa"/>
            <w:right w:w="108" w:type="dxa"/>
          </w:tblCellMar>
        </w:tblPrEx>
        <w:trPr>
          <w:trHeight w:val="656"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napToGrid w:val="0"/>
              <w:spacing w:line="360" w:lineRule="exact"/>
              <w:rPr>
                <w:rFonts w:ascii="仿宋_GB2312" w:hAnsi="仿宋_GB2312" w:eastAsia="仿宋_GB2312" w:cs="Times New Roman"/>
                <w:bCs/>
                <w:kern w:val="0"/>
                <w:sz w:val="28"/>
                <w:szCs w:val="28"/>
              </w:rPr>
            </w:pPr>
            <w:r>
              <w:rPr>
                <w:rFonts w:hint="eastAsia" w:ascii="仿宋_GB2312" w:hAnsi="仿宋_GB2312" w:eastAsia="仿宋_GB2312" w:cs="仿宋_GB2312"/>
                <w:bCs/>
                <w:sz w:val="28"/>
                <w:szCs w:val="28"/>
              </w:rPr>
              <w:t>5</w:t>
            </w:r>
            <w:r>
              <w:rPr>
                <w:rFonts w:ascii="仿宋_GB2312" w:hAnsi="仿宋_GB2312" w:eastAsia="仿宋_GB2312" w:cs="仿宋_GB2312"/>
                <w:bCs/>
                <w:sz w:val="28"/>
                <w:szCs w:val="28"/>
              </w:rPr>
              <w:t>.高校近三年知识产权创造和转移转化具体情况（附证明材料）</w:t>
            </w:r>
          </w:p>
        </w:tc>
      </w:tr>
      <w:tr>
        <w:tblPrEx>
          <w:tblCellMar>
            <w:top w:w="0" w:type="dxa"/>
            <w:left w:w="108" w:type="dxa"/>
            <w:bottom w:w="0" w:type="dxa"/>
            <w:right w:w="108" w:type="dxa"/>
          </w:tblCellMar>
        </w:tblPrEx>
        <w:trPr>
          <w:trHeight w:val="454" w:hRule="atLeast"/>
          <w:jc w:val="center"/>
        </w:trPr>
        <w:tc>
          <w:tcPr>
            <w:tcW w:w="1462"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近三年知识产权产出情况</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年份</w:t>
            </w:r>
          </w:p>
        </w:tc>
        <w:tc>
          <w:tcPr>
            <w:tcW w:w="2058" w:type="dxa"/>
            <w:gridSpan w:val="4"/>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年度发明申请（件）</w:t>
            </w:r>
          </w:p>
        </w:tc>
        <w:tc>
          <w:tcPr>
            <w:tcW w:w="2057"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年度发明授权（件）</w:t>
            </w: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年度专利授权（件）</w:t>
            </w: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201</w:t>
            </w:r>
            <w:r>
              <w:rPr>
                <w:rFonts w:hint="eastAsia" w:ascii="仿宋_GB2312" w:hAnsi="仿宋_GB2312" w:eastAsia="仿宋_GB2312"/>
                <w:bCs/>
                <w:kern w:val="0"/>
                <w:sz w:val="28"/>
                <w:szCs w:val="28"/>
              </w:rPr>
              <w:t>9</w:t>
            </w:r>
            <w:r>
              <w:rPr>
                <w:rFonts w:ascii="仿宋_GB2312" w:hAnsi="仿宋_GB2312" w:eastAsia="仿宋_GB2312"/>
                <w:bCs/>
                <w:kern w:val="0"/>
                <w:sz w:val="28"/>
                <w:szCs w:val="28"/>
              </w:rPr>
              <w:t>年</w:t>
            </w:r>
          </w:p>
        </w:tc>
        <w:tc>
          <w:tcPr>
            <w:tcW w:w="2058"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2057"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20</w:t>
            </w:r>
            <w:r>
              <w:rPr>
                <w:rFonts w:hint="eastAsia" w:ascii="仿宋_GB2312" w:hAnsi="仿宋_GB2312" w:eastAsia="仿宋_GB2312"/>
                <w:bCs/>
                <w:kern w:val="0"/>
                <w:sz w:val="28"/>
                <w:szCs w:val="28"/>
              </w:rPr>
              <w:t>20</w:t>
            </w:r>
            <w:r>
              <w:rPr>
                <w:rFonts w:ascii="仿宋_GB2312" w:hAnsi="仿宋_GB2312" w:eastAsia="仿宋_GB2312"/>
                <w:bCs/>
                <w:kern w:val="0"/>
                <w:sz w:val="28"/>
                <w:szCs w:val="28"/>
              </w:rPr>
              <w:t>年</w:t>
            </w:r>
          </w:p>
        </w:tc>
        <w:tc>
          <w:tcPr>
            <w:tcW w:w="2058"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2057"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202</w:t>
            </w:r>
            <w:r>
              <w:rPr>
                <w:rFonts w:hint="eastAsia" w:ascii="仿宋_GB2312" w:hAnsi="仿宋_GB2312" w:eastAsia="仿宋_GB2312"/>
                <w:bCs/>
                <w:kern w:val="0"/>
                <w:sz w:val="28"/>
                <w:szCs w:val="28"/>
              </w:rPr>
              <w:t>1</w:t>
            </w:r>
            <w:r>
              <w:rPr>
                <w:rFonts w:ascii="仿宋_GB2312" w:hAnsi="仿宋_GB2312" w:eastAsia="仿宋_GB2312"/>
                <w:bCs/>
                <w:kern w:val="0"/>
                <w:sz w:val="28"/>
                <w:szCs w:val="28"/>
              </w:rPr>
              <w:t>年</w:t>
            </w:r>
          </w:p>
        </w:tc>
        <w:tc>
          <w:tcPr>
            <w:tcW w:w="2058"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2057"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小计</w:t>
            </w:r>
          </w:p>
        </w:tc>
        <w:tc>
          <w:tcPr>
            <w:tcW w:w="2058"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2057"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5495" w:type="dxa"/>
            <w:gridSpan w:val="9"/>
            <w:tcBorders>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有效发明专利拥有量（截至202</w:t>
            </w:r>
            <w:r>
              <w:rPr>
                <w:rFonts w:hint="eastAsia" w:ascii="仿宋_GB2312" w:hAnsi="仿宋_GB2312" w:eastAsia="仿宋_GB2312"/>
                <w:bCs/>
                <w:kern w:val="0"/>
                <w:sz w:val="28"/>
                <w:szCs w:val="28"/>
              </w:rPr>
              <w:t>1</w:t>
            </w:r>
            <w:r>
              <w:rPr>
                <w:rFonts w:ascii="仿宋_GB2312" w:hAnsi="仿宋_GB2312" w:eastAsia="仿宋_GB2312"/>
                <w:bCs/>
                <w:kern w:val="0"/>
                <w:sz w:val="28"/>
                <w:szCs w:val="28"/>
              </w:rPr>
              <w:t>年底）</w:t>
            </w:r>
          </w:p>
        </w:tc>
        <w:tc>
          <w:tcPr>
            <w:tcW w:w="1742" w:type="dxa"/>
            <w:gridSpan w:val="3"/>
            <w:tcBorders>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7237" w:type="dxa"/>
            <w:gridSpan w:val="12"/>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仿宋_GB2312" w:hAnsi="仿宋_GB2312" w:eastAsia="仿宋_GB2312"/>
                <w:bCs/>
                <w:kern w:val="0"/>
                <w:sz w:val="28"/>
                <w:szCs w:val="28"/>
              </w:rPr>
            </w:pPr>
            <w:r>
              <w:rPr>
                <w:rFonts w:ascii="仿宋_GB2312" w:hAnsi="仿宋_GB2312" w:eastAsia="仿宋_GB2312"/>
                <w:bCs/>
                <w:kern w:val="0"/>
                <w:sz w:val="28"/>
                <w:szCs w:val="28"/>
              </w:rPr>
              <w:t>高价值专利培育情况（</w:t>
            </w:r>
            <w:r>
              <w:rPr>
                <w:rFonts w:hint="eastAsia" w:ascii="仿宋_GB2312" w:hAnsi="仿宋_GB2312" w:eastAsia="仿宋_GB2312"/>
                <w:bCs/>
                <w:kern w:val="0"/>
                <w:sz w:val="28"/>
                <w:szCs w:val="28"/>
              </w:rPr>
              <w:t>包括但不限于：</w:t>
            </w:r>
            <w:r>
              <w:rPr>
                <w:rFonts w:ascii="仿宋_GB2312" w:hAnsi="仿宋_GB2312" w:eastAsia="仿宋_GB2312"/>
                <w:bCs/>
                <w:kern w:val="0"/>
                <w:sz w:val="28"/>
                <w:szCs w:val="28"/>
              </w:rPr>
              <w:t>围绕</w:t>
            </w:r>
            <w:r>
              <w:rPr>
                <w:rFonts w:ascii="仿宋_GB2312" w:hAnsi="仿宋_GB2312" w:eastAsia="仿宋_GB2312" w:cs="仿宋_GB2312"/>
                <w:bCs/>
                <w:kern w:val="0"/>
                <w:sz w:val="28"/>
                <w:szCs w:val="28"/>
                <w:lang w:bidi="hi-IN"/>
              </w:rPr>
              <w:t>高校</w:t>
            </w:r>
            <w:r>
              <w:rPr>
                <w:rFonts w:ascii="仿宋_GB2312" w:hAnsi="仿宋_GB2312" w:eastAsia="仿宋_GB2312"/>
                <w:bCs/>
                <w:kern w:val="0"/>
                <w:sz w:val="28"/>
                <w:szCs w:val="28"/>
              </w:rPr>
              <w:t>优势学科建设、重大科研项目实施等开展的高价值专利挖掘、布局情况</w:t>
            </w:r>
            <w:r>
              <w:rPr>
                <w:rFonts w:hint="eastAsia" w:ascii="仿宋_GB2312" w:hAnsi="仿宋_GB2312" w:eastAsia="仿宋_GB2312"/>
                <w:bCs/>
                <w:kern w:val="0"/>
                <w:sz w:val="28"/>
                <w:szCs w:val="28"/>
              </w:rPr>
              <w:t>；</w:t>
            </w:r>
            <w:r>
              <w:rPr>
                <w:rFonts w:ascii="仿宋_GB2312" w:hAnsi="仿宋_GB2312" w:eastAsia="仿宋_GB2312" w:cs="仿宋_GB2312"/>
                <w:bCs/>
                <w:kern w:val="0"/>
                <w:sz w:val="28"/>
                <w:szCs w:val="28"/>
                <w:lang w:bidi="hi-IN"/>
              </w:rPr>
              <w:t>依靠</w:t>
            </w:r>
            <w:r>
              <w:rPr>
                <w:rFonts w:hint="eastAsia" w:ascii="仿宋_GB2312" w:hAnsi="仿宋_GB2312" w:eastAsia="仿宋_GB2312" w:cs="仿宋_GB2312"/>
                <w:bCs/>
                <w:kern w:val="0"/>
                <w:sz w:val="28"/>
                <w:szCs w:val="28"/>
                <w:lang w:bidi="hi-IN"/>
              </w:rPr>
              <w:t>高校</w:t>
            </w:r>
            <w:r>
              <w:rPr>
                <w:rFonts w:ascii="仿宋_GB2312" w:hAnsi="仿宋_GB2312" w:eastAsia="仿宋_GB2312" w:cs="仿宋_GB2312"/>
                <w:bCs/>
                <w:kern w:val="0"/>
                <w:sz w:val="28"/>
                <w:szCs w:val="28"/>
                <w:lang w:bidi="hi-IN"/>
              </w:rPr>
              <w:t>科研优势</w:t>
            </w:r>
            <w:r>
              <w:rPr>
                <w:rFonts w:hint="eastAsia" w:ascii="仿宋_GB2312" w:hAnsi="仿宋_GB2312" w:eastAsia="仿宋_GB2312" w:cs="仿宋_GB2312"/>
                <w:bCs/>
                <w:kern w:val="0"/>
                <w:sz w:val="28"/>
                <w:szCs w:val="28"/>
                <w:lang w:bidi="hi-IN"/>
              </w:rPr>
              <w:t>与企业</w:t>
            </w:r>
            <w:r>
              <w:rPr>
                <w:rFonts w:ascii="仿宋_GB2312" w:hAnsi="仿宋_GB2312" w:eastAsia="仿宋_GB2312" w:cs="仿宋_GB2312"/>
                <w:bCs/>
                <w:kern w:val="0"/>
                <w:sz w:val="28"/>
                <w:szCs w:val="28"/>
                <w:lang w:bidi="hi-IN"/>
              </w:rPr>
              <w:t>开展产学研协同创新</w:t>
            </w:r>
            <w:r>
              <w:rPr>
                <w:rFonts w:hint="eastAsia" w:ascii="仿宋_GB2312" w:hAnsi="仿宋_GB2312" w:eastAsia="仿宋_GB2312" w:cs="仿宋_GB2312"/>
                <w:bCs/>
                <w:kern w:val="0"/>
                <w:sz w:val="28"/>
                <w:szCs w:val="28"/>
                <w:lang w:bidi="hi-IN"/>
              </w:rPr>
              <w:t>及高价值专利产出情况）</w:t>
            </w:r>
          </w:p>
          <w:p>
            <w:pPr>
              <w:spacing w:line="580" w:lineRule="exact"/>
              <w:jc w:val="center"/>
              <w:rPr>
                <w:rFonts w:ascii="仿宋_GB2312" w:hAnsi="仿宋_GB2312" w:eastAsia="仿宋_GB2312"/>
                <w:b/>
                <w:kern w:val="0"/>
                <w:sz w:val="28"/>
                <w:szCs w:val="28"/>
              </w:rPr>
            </w:pPr>
          </w:p>
          <w:p>
            <w:pPr>
              <w:spacing w:line="580" w:lineRule="exact"/>
              <w:jc w:val="center"/>
              <w:rPr>
                <w:rFonts w:ascii="仿宋_GB2312" w:hAnsi="仿宋_GB2312" w:eastAsia="仿宋_GB2312"/>
                <w:b/>
                <w:kern w:val="0"/>
                <w:sz w:val="28"/>
                <w:szCs w:val="28"/>
              </w:rPr>
            </w:pPr>
          </w:p>
          <w:p>
            <w:pPr>
              <w:spacing w:line="580" w:lineRule="exact"/>
              <w:jc w:val="center"/>
              <w:rPr>
                <w:rFonts w:ascii="仿宋_GB2312" w:hAnsi="仿宋_GB2312" w:eastAsia="仿宋_GB2312"/>
                <w:b/>
                <w:kern w:val="0"/>
                <w:sz w:val="28"/>
                <w:szCs w:val="28"/>
              </w:rPr>
            </w:pPr>
          </w:p>
          <w:p>
            <w:pPr>
              <w:spacing w:line="580" w:lineRule="exact"/>
              <w:jc w:val="center"/>
              <w:rPr>
                <w:rFonts w:ascii="仿宋_GB2312" w:hAnsi="仿宋_GB2312" w:eastAsia="仿宋_GB2312"/>
                <w:b/>
                <w:kern w:val="0"/>
                <w:sz w:val="28"/>
                <w:szCs w:val="28"/>
              </w:rPr>
            </w:pPr>
          </w:p>
          <w:p>
            <w:pPr>
              <w:spacing w:line="580" w:lineRule="exact"/>
              <w:jc w:val="center"/>
              <w:rPr>
                <w:rFonts w:ascii="仿宋_GB2312" w:hAnsi="仿宋_GB2312" w:eastAsia="仿宋_GB2312"/>
                <w:b/>
                <w:kern w:val="0"/>
                <w:sz w:val="28"/>
                <w:szCs w:val="28"/>
              </w:rPr>
            </w:pPr>
          </w:p>
          <w:p>
            <w:pPr>
              <w:spacing w:line="580" w:lineRule="exact"/>
              <w:jc w:val="center"/>
              <w:rPr>
                <w:rFonts w:ascii="仿宋_GB2312" w:hAnsi="仿宋_GB2312" w:eastAsia="仿宋_GB2312"/>
                <w:b/>
                <w:kern w:val="0"/>
                <w:sz w:val="28"/>
                <w:szCs w:val="28"/>
              </w:rPr>
            </w:pPr>
          </w:p>
          <w:p>
            <w:pPr>
              <w:spacing w:line="580" w:lineRule="exact"/>
              <w:jc w:val="center"/>
              <w:rPr>
                <w:rFonts w:ascii="仿宋_GB2312" w:hAnsi="仿宋_GB2312" w:eastAsia="仿宋_GB2312"/>
                <w:b/>
                <w:kern w:val="0"/>
                <w:sz w:val="28"/>
                <w:szCs w:val="28"/>
              </w:rPr>
            </w:pPr>
          </w:p>
          <w:p>
            <w:pPr>
              <w:spacing w:line="580" w:lineRule="exact"/>
              <w:jc w:val="center"/>
              <w:rPr>
                <w:rFonts w:ascii="仿宋_GB2312" w:hAnsi="仿宋_GB2312" w:eastAsia="仿宋_GB2312"/>
                <w:b/>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7237" w:type="dxa"/>
            <w:gridSpan w:val="12"/>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仿宋_GB2312" w:hAnsi="仿宋_GB2312" w:eastAsia="仿宋_GB2312"/>
                <w:bCs/>
                <w:kern w:val="0"/>
                <w:sz w:val="28"/>
                <w:szCs w:val="28"/>
              </w:rPr>
            </w:pPr>
            <w:r>
              <w:rPr>
                <w:rFonts w:ascii="仿宋_GB2312" w:hAnsi="仿宋_GB2312" w:eastAsia="仿宋_GB2312"/>
                <w:bCs/>
                <w:kern w:val="0"/>
                <w:sz w:val="28"/>
                <w:szCs w:val="28"/>
              </w:rPr>
              <w:t>其他知识产权产出情况：（软件著作权、植物新品种、集成电路布图、商标等）</w:t>
            </w:r>
          </w:p>
          <w:p>
            <w:pPr>
              <w:spacing w:line="580" w:lineRule="exact"/>
              <w:jc w:val="left"/>
              <w:rPr>
                <w:rFonts w:ascii="仿宋_GB2312" w:hAnsi="仿宋_GB2312" w:eastAsia="仿宋_GB2312"/>
                <w:bCs/>
                <w:kern w:val="0"/>
                <w:sz w:val="28"/>
                <w:szCs w:val="28"/>
              </w:rPr>
            </w:pPr>
          </w:p>
          <w:p>
            <w:pPr>
              <w:spacing w:line="580" w:lineRule="exact"/>
              <w:jc w:val="left"/>
              <w:rPr>
                <w:rFonts w:ascii="仿宋_GB2312" w:hAnsi="仿宋_GB2312" w:eastAsia="仿宋_GB2312"/>
                <w:bCs/>
                <w:kern w:val="0"/>
                <w:sz w:val="28"/>
                <w:szCs w:val="28"/>
              </w:rPr>
            </w:pPr>
          </w:p>
          <w:p>
            <w:pPr>
              <w:spacing w:line="580" w:lineRule="exact"/>
              <w:jc w:val="left"/>
              <w:rPr>
                <w:rFonts w:ascii="仿宋_GB2312" w:hAnsi="仿宋_GB2312" w:eastAsia="仿宋_GB2312"/>
                <w:bCs/>
                <w:kern w:val="0"/>
                <w:sz w:val="28"/>
                <w:szCs w:val="28"/>
              </w:rPr>
            </w:pPr>
          </w:p>
          <w:p>
            <w:pPr>
              <w:spacing w:line="580" w:lineRule="exact"/>
              <w:jc w:val="left"/>
              <w:rPr>
                <w:rFonts w:ascii="仿宋_GB2312" w:hAnsi="仿宋_GB2312" w:eastAsia="仿宋_GB2312"/>
                <w:bCs/>
                <w:kern w:val="0"/>
                <w:sz w:val="28"/>
                <w:szCs w:val="28"/>
              </w:rPr>
            </w:pPr>
          </w:p>
          <w:p>
            <w:pPr>
              <w:spacing w:line="580" w:lineRule="exact"/>
              <w:jc w:val="left"/>
              <w:rPr>
                <w:rFonts w:ascii="仿宋_GB2312" w:hAnsi="仿宋_GB2312" w:eastAsia="仿宋_GB2312"/>
                <w:bCs/>
                <w:kern w:val="0"/>
                <w:sz w:val="28"/>
                <w:szCs w:val="28"/>
              </w:rPr>
            </w:pPr>
          </w:p>
          <w:p>
            <w:pPr>
              <w:spacing w:line="580" w:lineRule="exact"/>
              <w:jc w:val="left"/>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80" w:lineRule="exact"/>
              <w:jc w:val="left"/>
              <w:rPr>
                <w:rFonts w:ascii="仿宋_GB2312" w:hAnsi="仿宋_GB2312" w:eastAsia="仿宋_GB2312"/>
                <w:kern w:val="0"/>
                <w:sz w:val="28"/>
                <w:szCs w:val="28"/>
              </w:rPr>
            </w:pPr>
            <w:r>
              <w:rPr>
                <w:rFonts w:ascii="仿宋_GB2312" w:hAnsi="仿宋_GB2312" w:eastAsia="仿宋_GB2312"/>
                <w:kern w:val="0"/>
                <w:sz w:val="28"/>
                <w:szCs w:val="28"/>
              </w:rPr>
              <w:t>近三年专利运营情况</w:t>
            </w:r>
          </w:p>
        </w:tc>
        <w:tc>
          <w:tcPr>
            <w:tcW w:w="7237" w:type="dxa"/>
            <w:gridSpan w:val="1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8"/>
                <w:szCs w:val="28"/>
              </w:rPr>
            </w:pPr>
            <w:r>
              <w:rPr>
                <w:rFonts w:ascii="仿宋_GB2312" w:hAnsi="仿宋_GB2312" w:eastAsia="仿宋_GB2312"/>
                <w:b/>
                <w:kern w:val="0"/>
                <w:sz w:val="28"/>
                <w:szCs w:val="28"/>
              </w:rPr>
              <w:t>专利转让</w:t>
            </w:r>
          </w:p>
        </w:tc>
      </w:tr>
      <w:tr>
        <w:tblPrEx>
          <w:tblCellMar>
            <w:top w:w="0" w:type="dxa"/>
            <w:left w:w="108" w:type="dxa"/>
            <w:bottom w:w="0" w:type="dxa"/>
            <w:right w:w="108" w:type="dxa"/>
          </w:tblCellMar>
        </w:tblPrEx>
        <w:trPr>
          <w:trHeight w:val="678"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kern w:val="0"/>
                <w:sz w:val="28"/>
                <w:szCs w:val="28"/>
              </w:rPr>
            </w:pPr>
            <w:r>
              <w:rPr>
                <w:rFonts w:ascii="仿宋_GB2312" w:hAnsi="仿宋_GB2312" w:eastAsia="仿宋_GB2312"/>
                <w:kern w:val="0"/>
                <w:sz w:val="28"/>
                <w:szCs w:val="28"/>
              </w:rPr>
              <w:t>年度</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专利转让（件）</w:t>
            </w: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hint="eastAsia" w:ascii="仿宋_GB2312" w:hAnsi="仿宋_GB2312" w:eastAsia="仿宋_GB2312"/>
                <w:bCs/>
                <w:kern w:val="0"/>
                <w:sz w:val="28"/>
                <w:szCs w:val="28"/>
              </w:rPr>
              <w:t>惠及中小微企业数</w:t>
            </w: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合同额</w:t>
            </w:r>
          </w:p>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（万元）</w:t>
            </w: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到款额</w:t>
            </w:r>
          </w:p>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（万元）</w:t>
            </w:r>
          </w:p>
        </w:tc>
      </w:tr>
      <w:tr>
        <w:tblPrEx>
          <w:tblCellMar>
            <w:top w:w="0" w:type="dxa"/>
            <w:left w:w="108" w:type="dxa"/>
            <w:bottom w:w="0" w:type="dxa"/>
            <w:right w:w="108" w:type="dxa"/>
          </w:tblCellMar>
        </w:tblPrEx>
        <w:trPr>
          <w:trHeight w:val="678"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201</w:t>
            </w:r>
            <w:r>
              <w:rPr>
                <w:rFonts w:hint="eastAsia" w:ascii="仿宋_GB2312" w:hAnsi="仿宋_GB2312" w:eastAsia="仿宋_GB2312"/>
                <w:kern w:val="0"/>
                <w:sz w:val="28"/>
                <w:szCs w:val="28"/>
              </w:rPr>
              <w:t>9</w:t>
            </w:r>
            <w:r>
              <w:rPr>
                <w:rFonts w:ascii="仿宋_GB2312" w:hAnsi="仿宋_GB2312" w:eastAsia="仿宋_GB2312"/>
                <w:kern w:val="0"/>
                <w:sz w:val="28"/>
                <w:szCs w:val="28"/>
              </w:rPr>
              <w:t>年</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678"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20</w:t>
            </w:r>
            <w:r>
              <w:rPr>
                <w:rFonts w:ascii="仿宋_GB2312" w:hAnsi="仿宋_GB2312" w:eastAsia="仿宋_GB2312"/>
                <w:kern w:val="0"/>
                <w:sz w:val="28"/>
                <w:szCs w:val="28"/>
              </w:rPr>
              <w:t>年</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678"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202</w:t>
            </w:r>
            <w:r>
              <w:rPr>
                <w:rFonts w:hint="eastAsia" w:ascii="仿宋_GB2312" w:hAnsi="仿宋_GB2312" w:eastAsia="仿宋_GB2312"/>
                <w:kern w:val="0"/>
                <w:sz w:val="28"/>
                <w:szCs w:val="28"/>
              </w:rPr>
              <w:t>1</w:t>
            </w:r>
            <w:r>
              <w:rPr>
                <w:rFonts w:ascii="仿宋_GB2312" w:hAnsi="仿宋_GB2312" w:eastAsia="仿宋_GB2312"/>
                <w:kern w:val="0"/>
                <w:sz w:val="28"/>
                <w:szCs w:val="28"/>
              </w:rPr>
              <w:t>年</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678"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小计</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7237" w:type="dxa"/>
            <w:gridSpan w:val="1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b/>
                <w:kern w:val="0"/>
                <w:sz w:val="28"/>
                <w:szCs w:val="28"/>
              </w:rPr>
              <w:t>专利许可</w:t>
            </w:r>
          </w:p>
        </w:tc>
      </w:tr>
      <w:tr>
        <w:tblPrEx>
          <w:tblCellMar>
            <w:top w:w="0" w:type="dxa"/>
            <w:left w:w="108" w:type="dxa"/>
            <w:bottom w:w="0" w:type="dxa"/>
            <w:right w:w="108" w:type="dxa"/>
          </w:tblCellMar>
        </w:tblPrEx>
        <w:trPr>
          <w:trHeight w:val="577"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年度</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专利许可（</w:t>
            </w:r>
            <w:r>
              <w:rPr>
                <w:rFonts w:hint="eastAsia" w:ascii="仿宋_GB2312" w:hAnsi="仿宋_GB2312" w:eastAsia="仿宋_GB2312"/>
                <w:bCs/>
                <w:kern w:val="0"/>
                <w:sz w:val="28"/>
                <w:szCs w:val="28"/>
              </w:rPr>
              <w:t>次</w:t>
            </w:r>
            <w:r>
              <w:rPr>
                <w:rFonts w:ascii="仿宋_GB2312" w:hAnsi="仿宋_GB2312" w:eastAsia="仿宋_GB2312"/>
                <w:bCs/>
                <w:kern w:val="0"/>
                <w:sz w:val="28"/>
                <w:szCs w:val="28"/>
              </w:rPr>
              <w:t>）</w:t>
            </w: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hint="eastAsia" w:ascii="仿宋_GB2312" w:hAnsi="仿宋_GB2312" w:eastAsia="仿宋_GB2312"/>
                <w:bCs/>
                <w:kern w:val="0"/>
                <w:sz w:val="28"/>
                <w:szCs w:val="28"/>
              </w:rPr>
              <w:t>惠及中小微企业数</w:t>
            </w: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合同额</w:t>
            </w:r>
          </w:p>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（万元）</w:t>
            </w: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到款额</w:t>
            </w:r>
          </w:p>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（万元）</w:t>
            </w:r>
          </w:p>
        </w:tc>
      </w:tr>
      <w:tr>
        <w:tblPrEx>
          <w:tblCellMar>
            <w:top w:w="0" w:type="dxa"/>
            <w:left w:w="108" w:type="dxa"/>
            <w:bottom w:w="0" w:type="dxa"/>
            <w:right w:w="108" w:type="dxa"/>
          </w:tblCellMar>
        </w:tblPrEx>
        <w:trPr>
          <w:trHeight w:val="577"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19</w:t>
            </w:r>
            <w:r>
              <w:rPr>
                <w:rFonts w:ascii="仿宋_GB2312" w:hAnsi="仿宋_GB2312" w:eastAsia="仿宋_GB2312"/>
                <w:kern w:val="0"/>
                <w:sz w:val="28"/>
                <w:szCs w:val="28"/>
              </w:rPr>
              <w:t>年</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577"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20</w:t>
            </w:r>
            <w:r>
              <w:rPr>
                <w:rFonts w:ascii="仿宋_GB2312" w:hAnsi="仿宋_GB2312" w:eastAsia="仿宋_GB2312"/>
                <w:kern w:val="0"/>
                <w:sz w:val="28"/>
                <w:szCs w:val="28"/>
              </w:rPr>
              <w:t>年</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577"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202</w:t>
            </w:r>
            <w:r>
              <w:rPr>
                <w:rFonts w:hint="eastAsia" w:ascii="仿宋_GB2312" w:hAnsi="仿宋_GB2312" w:eastAsia="仿宋_GB2312"/>
                <w:kern w:val="0"/>
                <w:sz w:val="28"/>
                <w:szCs w:val="28"/>
              </w:rPr>
              <w:t>1</w:t>
            </w:r>
            <w:r>
              <w:rPr>
                <w:rFonts w:ascii="仿宋_GB2312" w:hAnsi="仿宋_GB2312" w:eastAsia="仿宋_GB2312"/>
                <w:kern w:val="0"/>
                <w:sz w:val="28"/>
                <w:szCs w:val="28"/>
              </w:rPr>
              <w:t>年</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577"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小计</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c>
          <w:tcPr>
            <w:tcW w:w="1551"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7237" w:type="dxa"/>
            <w:gridSpan w:val="1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b/>
                <w:kern w:val="0"/>
                <w:sz w:val="28"/>
                <w:szCs w:val="28"/>
              </w:rPr>
              <w:t>专利作价入股</w:t>
            </w: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年度</w:t>
            </w:r>
          </w:p>
        </w:tc>
        <w:tc>
          <w:tcPr>
            <w:tcW w:w="2057"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专利</w:t>
            </w:r>
            <w:r>
              <w:rPr>
                <w:rFonts w:ascii="仿宋_GB2312" w:hAnsi="仿宋_GB2312" w:eastAsia="仿宋_GB2312"/>
                <w:kern w:val="0"/>
                <w:sz w:val="28"/>
                <w:szCs w:val="28"/>
              </w:rPr>
              <w:t>作价入股（件）</w:t>
            </w:r>
          </w:p>
        </w:tc>
        <w:tc>
          <w:tcPr>
            <w:tcW w:w="2058"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bCs/>
                <w:kern w:val="0"/>
                <w:sz w:val="28"/>
                <w:szCs w:val="28"/>
              </w:rPr>
              <w:t>作价金额（万元）</w:t>
            </w: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hint="eastAsia" w:ascii="仿宋_GB2312" w:hAnsi="仿宋_GB2312" w:eastAsia="仿宋_GB2312"/>
                <w:bCs/>
                <w:kern w:val="0"/>
                <w:sz w:val="28"/>
                <w:szCs w:val="28"/>
              </w:rPr>
              <w:t>作价入股企业数量</w:t>
            </w: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19</w:t>
            </w:r>
            <w:r>
              <w:rPr>
                <w:rFonts w:ascii="仿宋_GB2312" w:hAnsi="仿宋_GB2312" w:eastAsia="仿宋_GB2312"/>
                <w:kern w:val="0"/>
                <w:sz w:val="28"/>
                <w:szCs w:val="28"/>
              </w:rPr>
              <w:t>年</w:t>
            </w:r>
          </w:p>
        </w:tc>
        <w:tc>
          <w:tcPr>
            <w:tcW w:w="2057"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058"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20</w:t>
            </w:r>
            <w:r>
              <w:rPr>
                <w:rFonts w:ascii="仿宋_GB2312" w:hAnsi="仿宋_GB2312" w:eastAsia="仿宋_GB2312"/>
                <w:kern w:val="0"/>
                <w:sz w:val="28"/>
                <w:szCs w:val="28"/>
              </w:rPr>
              <w:t>年</w:t>
            </w:r>
          </w:p>
        </w:tc>
        <w:tc>
          <w:tcPr>
            <w:tcW w:w="2057"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058"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21</w:t>
            </w:r>
            <w:r>
              <w:rPr>
                <w:rFonts w:ascii="仿宋_GB2312" w:hAnsi="仿宋_GB2312" w:eastAsia="仿宋_GB2312"/>
                <w:kern w:val="0"/>
                <w:sz w:val="28"/>
                <w:szCs w:val="28"/>
              </w:rPr>
              <w:t>年</w:t>
            </w:r>
          </w:p>
        </w:tc>
        <w:tc>
          <w:tcPr>
            <w:tcW w:w="2057"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058"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4"/>
                <w:szCs w:val="24"/>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小计</w:t>
            </w:r>
          </w:p>
        </w:tc>
        <w:tc>
          <w:tcPr>
            <w:tcW w:w="2057" w:type="dxa"/>
            <w:gridSpan w:val="4"/>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058"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Cs/>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7237" w:type="dxa"/>
            <w:gridSpan w:val="1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b/>
                <w:bCs/>
                <w:kern w:val="0"/>
                <w:sz w:val="28"/>
                <w:szCs w:val="28"/>
              </w:rPr>
              <w:t>专利孵化企业情况</w:t>
            </w:r>
          </w:p>
        </w:tc>
      </w:tr>
      <w:tr>
        <w:tblPrEx>
          <w:tblCellMar>
            <w:top w:w="0" w:type="dxa"/>
            <w:left w:w="108" w:type="dxa"/>
            <w:bottom w:w="0" w:type="dxa"/>
            <w:right w:w="108" w:type="dxa"/>
          </w:tblCellMar>
        </w:tblPrEx>
        <w:trPr>
          <w:trHeight w:val="454"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年度</w:t>
            </w:r>
          </w:p>
        </w:tc>
        <w:tc>
          <w:tcPr>
            <w:tcW w:w="4115" w:type="dxa"/>
            <w:gridSpan w:val="7"/>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专利孵化企业数（家）</w:t>
            </w: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年度营业收入（万元）</w:t>
            </w:r>
          </w:p>
        </w:tc>
      </w:tr>
      <w:tr>
        <w:tblPrEx>
          <w:tblCellMar>
            <w:top w:w="0" w:type="dxa"/>
            <w:left w:w="108" w:type="dxa"/>
            <w:bottom w:w="0" w:type="dxa"/>
            <w:right w:w="108" w:type="dxa"/>
          </w:tblCellMar>
        </w:tblPrEx>
        <w:trPr>
          <w:trHeight w:val="685"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19</w:t>
            </w:r>
            <w:r>
              <w:rPr>
                <w:rFonts w:ascii="仿宋_GB2312" w:hAnsi="仿宋_GB2312" w:eastAsia="仿宋_GB2312"/>
                <w:kern w:val="0"/>
                <w:sz w:val="28"/>
                <w:szCs w:val="28"/>
              </w:rPr>
              <w:t>年</w:t>
            </w:r>
          </w:p>
        </w:tc>
        <w:tc>
          <w:tcPr>
            <w:tcW w:w="4115" w:type="dxa"/>
            <w:gridSpan w:val="7"/>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735"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20</w:t>
            </w:r>
            <w:r>
              <w:rPr>
                <w:rFonts w:ascii="仿宋_GB2312" w:hAnsi="仿宋_GB2312" w:eastAsia="仿宋_GB2312"/>
                <w:kern w:val="0"/>
                <w:sz w:val="28"/>
                <w:szCs w:val="28"/>
              </w:rPr>
              <w:t>年</w:t>
            </w:r>
          </w:p>
        </w:tc>
        <w:tc>
          <w:tcPr>
            <w:tcW w:w="4115" w:type="dxa"/>
            <w:gridSpan w:val="7"/>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735"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21</w:t>
            </w:r>
            <w:r>
              <w:rPr>
                <w:rFonts w:ascii="仿宋_GB2312" w:hAnsi="仿宋_GB2312" w:eastAsia="仿宋_GB2312"/>
                <w:kern w:val="0"/>
                <w:sz w:val="28"/>
                <w:szCs w:val="28"/>
              </w:rPr>
              <w:t>年</w:t>
            </w:r>
          </w:p>
        </w:tc>
        <w:tc>
          <w:tcPr>
            <w:tcW w:w="4115" w:type="dxa"/>
            <w:gridSpan w:val="7"/>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795" w:hRule="atLeast"/>
          <w:jc w:val="center"/>
        </w:trPr>
        <w:tc>
          <w:tcPr>
            <w:tcW w:w="14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小计</w:t>
            </w:r>
          </w:p>
        </w:tc>
        <w:tc>
          <w:tcPr>
            <w:tcW w:w="4115" w:type="dxa"/>
            <w:gridSpan w:val="7"/>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1742"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2100"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仿宋_GB2312" w:hAnsi="仿宋_GB2312" w:eastAsia="仿宋_GB2312"/>
                <w:bCs/>
                <w:sz w:val="28"/>
                <w:szCs w:val="28"/>
              </w:rPr>
            </w:pPr>
            <w:r>
              <w:rPr>
                <w:rFonts w:ascii="仿宋_GB2312" w:hAnsi="仿宋_GB2312" w:eastAsia="仿宋_GB2312"/>
                <w:bCs/>
                <w:kern w:val="0"/>
                <w:sz w:val="28"/>
                <w:szCs w:val="28"/>
              </w:rPr>
              <w:t>近三年</w:t>
            </w:r>
            <w:r>
              <w:rPr>
                <w:rFonts w:hint="eastAsia" w:ascii="仿宋_GB2312" w:hAnsi="仿宋_GB2312" w:eastAsia="仿宋_GB2312"/>
                <w:bCs/>
                <w:kern w:val="0"/>
                <w:sz w:val="28"/>
                <w:szCs w:val="28"/>
              </w:rPr>
              <w:t>高校技术合同项目数及成交额，</w:t>
            </w:r>
            <w:r>
              <w:rPr>
                <w:rFonts w:ascii="仿宋_GB2312" w:hAnsi="仿宋_GB2312" w:eastAsia="仿宋_GB2312"/>
                <w:bCs/>
                <w:kern w:val="0"/>
                <w:sz w:val="28"/>
                <w:szCs w:val="28"/>
              </w:rPr>
              <w:t>其他知识产权</w:t>
            </w:r>
            <w:r>
              <w:rPr>
                <w:rFonts w:hint="eastAsia" w:ascii="仿宋_GB2312" w:hAnsi="仿宋_GB2312" w:eastAsia="仿宋_GB2312"/>
                <w:bCs/>
                <w:kern w:val="0"/>
                <w:sz w:val="28"/>
                <w:szCs w:val="28"/>
              </w:rPr>
              <w:t>产业化及</w:t>
            </w:r>
            <w:r>
              <w:rPr>
                <w:rFonts w:ascii="仿宋_GB2312" w:hAnsi="仿宋_GB2312" w:eastAsia="仿宋_GB2312" w:cs="宋体"/>
                <w:bCs/>
                <w:kern w:val="0"/>
                <w:sz w:val="28"/>
                <w:szCs w:val="28"/>
              </w:rPr>
              <w:t>转化</w:t>
            </w:r>
            <w:r>
              <w:rPr>
                <w:rFonts w:hint="eastAsia" w:ascii="仿宋_GB2312" w:hAnsi="仿宋_GB2312" w:eastAsia="仿宋_GB2312" w:cs="宋体"/>
                <w:bCs/>
                <w:kern w:val="0"/>
                <w:sz w:val="28"/>
                <w:szCs w:val="28"/>
              </w:rPr>
              <w:t>运用</w:t>
            </w:r>
            <w:r>
              <w:rPr>
                <w:rFonts w:ascii="仿宋_GB2312" w:hAnsi="仿宋_GB2312" w:eastAsia="仿宋_GB2312" w:cs="宋体"/>
                <w:bCs/>
                <w:kern w:val="0"/>
                <w:sz w:val="28"/>
                <w:szCs w:val="28"/>
              </w:rPr>
              <w:t>情况</w:t>
            </w:r>
            <w:r>
              <w:rPr>
                <w:rFonts w:ascii="仿宋_GB2312" w:hAnsi="仿宋_GB2312" w:eastAsia="仿宋_GB2312"/>
                <w:bCs/>
                <w:kern w:val="0"/>
                <w:sz w:val="28"/>
                <w:szCs w:val="28"/>
              </w:rPr>
              <w:t>。</w:t>
            </w:r>
          </w:p>
          <w:p>
            <w:pPr>
              <w:spacing w:line="580" w:lineRule="exact"/>
              <w:rPr>
                <w:rFonts w:ascii="仿宋_GB2312" w:hAnsi="仿宋_GB2312" w:eastAsia="仿宋_GB2312"/>
                <w:kern w:val="0"/>
                <w:sz w:val="28"/>
                <w:szCs w:val="28"/>
              </w:rPr>
            </w:pPr>
          </w:p>
          <w:p>
            <w:pPr>
              <w:spacing w:line="580" w:lineRule="exact"/>
              <w:rPr>
                <w:rFonts w:ascii="仿宋_GB2312" w:hAnsi="仿宋_GB2312" w:eastAsia="仿宋_GB2312"/>
                <w:kern w:val="0"/>
                <w:sz w:val="28"/>
                <w:szCs w:val="28"/>
              </w:rPr>
            </w:pPr>
          </w:p>
          <w:p>
            <w:pPr>
              <w:spacing w:line="580" w:lineRule="exact"/>
              <w:rPr>
                <w:rFonts w:ascii="仿宋_GB2312" w:hAnsi="仿宋_GB2312" w:eastAsia="仿宋_GB2312"/>
                <w:kern w:val="0"/>
                <w:sz w:val="28"/>
                <w:szCs w:val="28"/>
              </w:rPr>
            </w:pPr>
          </w:p>
          <w:p>
            <w:pPr>
              <w:spacing w:line="580" w:lineRule="exact"/>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1005" w:hRule="atLeast"/>
          <w:jc w:val="center"/>
        </w:trPr>
        <w:tc>
          <w:tcPr>
            <w:tcW w:w="8699" w:type="dxa"/>
            <w:gridSpan w:val="14"/>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spacing w:line="500" w:lineRule="exact"/>
              <w:jc w:val="left"/>
              <w:rPr>
                <w:rFonts w:ascii="黑体" w:hAnsi="黑体" w:eastAsia="仿宋_GB2312" w:cs="黑体"/>
                <w:sz w:val="32"/>
                <w:szCs w:val="32"/>
              </w:rPr>
            </w:pPr>
            <w:r>
              <w:rPr>
                <w:rFonts w:hint="eastAsia" w:ascii="仿宋_GB2312" w:hAnsi="仿宋_GB2312" w:eastAsia="仿宋_GB2312" w:cs="仿宋_GB2312"/>
                <w:bCs/>
                <w:kern w:val="0"/>
                <w:sz w:val="28"/>
                <w:szCs w:val="28"/>
                <w:lang w:bidi="hi-IN"/>
              </w:rPr>
              <w:t>6</w:t>
            </w:r>
            <w:r>
              <w:rPr>
                <w:rFonts w:ascii="仿宋_GB2312" w:hAnsi="仿宋_GB2312" w:eastAsia="仿宋_GB2312" w:cs="仿宋_GB2312"/>
                <w:bCs/>
                <w:kern w:val="0"/>
                <w:sz w:val="28"/>
                <w:szCs w:val="28"/>
                <w:lang w:bidi="hi-IN"/>
              </w:rPr>
              <w:t>.负责中心建设和运行的团队人员组成（可包括高校内设机构人员和合作共建单位人员）</w:t>
            </w:r>
          </w:p>
        </w:tc>
      </w:tr>
      <w:tr>
        <w:tblPrEx>
          <w:tblCellMar>
            <w:top w:w="0" w:type="dxa"/>
            <w:left w:w="108" w:type="dxa"/>
            <w:bottom w:w="0" w:type="dxa"/>
            <w:right w:w="108" w:type="dxa"/>
          </w:tblCellMar>
        </w:tblPrEx>
        <w:trPr>
          <w:trHeight w:val="1070" w:hRule="atLeast"/>
          <w:jc w:val="center"/>
        </w:trPr>
        <w:tc>
          <w:tcPr>
            <w:tcW w:w="1183" w:type="dxa"/>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pacing w:line="500" w:lineRule="exact"/>
              <w:jc w:val="center"/>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姓名</w:t>
            </w:r>
          </w:p>
        </w:tc>
        <w:tc>
          <w:tcPr>
            <w:tcW w:w="14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pacing w:line="500" w:lineRule="exact"/>
              <w:jc w:val="center"/>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所在部门（单位）</w:t>
            </w:r>
          </w:p>
        </w:tc>
        <w:tc>
          <w:tcPr>
            <w:tcW w:w="133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pacing w:line="500" w:lineRule="exact"/>
              <w:jc w:val="center"/>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职务/职称</w:t>
            </w:r>
          </w:p>
        </w:tc>
        <w:tc>
          <w:tcPr>
            <w:tcW w:w="81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pacing w:line="500" w:lineRule="exact"/>
              <w:jc w:val="center"/>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学历</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pacing w:line="500" w:lineRule="exact"/>
              <w:jc w:val="center"/>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目前从事工作</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pacing w:line="500" w:lineRule="exact"/>
              <w:jc w:val="center"/>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从业</w:t>
            </w:r>
          </w:p>
          <w:p>
            <w:pPr>
              <w:tabs>
                <w:tab w:val="left" w:pos="7020"/>
                <w:tab w:val="left" w:pos="7350"/>
                <w:tab w:val="left" w:pos="7560"/>
              </w:tabs>
              <w:spacing w:line="500" w:lineRule="exact"/>
              <w:jc w:val="center"/>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年限</w:t>
            </w:r>
          </w:p>
        </w:tc>
        <w:tc>
          <w:tcPr>
            <w:tcW w:w="1536" w:type="dxa"/>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spacing w:line="500" w:lineRule="exact"/>
              <w:jc w:val="center"/>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中心建设责任分工</w:t>
            </w:r>
          </w:p>
        </w:tc>
      </w:tr>
      <w:tr>
        <w:tblPrEx>
          <w:tblCellMar>
            <w:top w:w="0" w:type="dxa"/>
            <w:left w:w="108" w:type="dxa"/>
            <w:bottom w:w="0" w:type="dxa"/>
            <w:right w:w="108" w:type="dxa"/>
          </w:tblCellMar>
        </w:tblPrEx>
        <w:trPr>
          <w:trHeight w:val="618" w:hRule="atLeast"/>
          <w:jc w:val="center"/>
        </w:trPr>
        <w:tc>
          <w:tcPr>
            <w:tcW w:w="1183"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468"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32"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814"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07"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059"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536"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r>
      <w:tr>
        <w:tblPrEx>
          <w:tblCellMar>
            <w:top w:w="0" w:type="dxa"/>
            <w:left w:w="108" w:type="dxa"/>
            <w:bottom w:w="0" w:type="dxa"/>
            <w:right w:w="108" w:type="dxa"/>
          </w:tblCellMar>
        </w:tblPrEx>
        <w:trPr>
          <w:trHeight w:val="630" w:hRule="atLeast"/>
          <w:jc w:val="center"/>
        </w:trPr>
        <w:tc>
          <w:tcPr>
            <w:tcW w:w="1183"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468"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32"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814"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07"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059"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536"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r>
      <w:tr>
        <w:tblPrEx>
          <w:tblCellMar>
            <w:top w:w="0" w:type="dxa"/>
            <w:left w:w="108" w:type="dxa"/>
            <w:bottom w:w="0" w:type="dxa"/>
            <w:right w:w="108" w:type="dxa"/>
          </w:tblCellMar>
        </w:tblPrEx>
        <w:trPr>
          <w:trHeight w:val="630" w:hRule="atLeast"/>
          <w:jc w:val="center"/>
        </w:trPr>
        <w:tc>
          <w:tcPr>
            <w:tcW w:w="1183"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468"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32"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814"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07"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059"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536"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r>
      <w:tr>
        <w:tblPrEx>
          <w:tblCellMar>
            <w:top w:w="0" w:type="dxa"/>
            <w:left w:w="108" w:type="dxa"/>
            <w:bottom w:w="0" w:type="dxa"/>
            <w:right w:w="108" w:type="dxa"/>
          </w:tblCellMar>
        </w:tblPrEx>
        <w:trPr>
          <w:trHeight w:val="630" w:hRule="atLeast"/>
          <w:jc w:val="center"/>
        </w:trPr>
        <w:tc>
          <w:tcPr>
            <w:tcW w:w="1183"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468"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32"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814"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07"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059"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536"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r>
      <w:tr>
        <w:tblPrEx>
          <w:tblCellMar>
            <w:top w:w="0" w:type="dxa"/>
            <w:left w:w="108" w:type="dxa"/>
            <w:bottom w:w="0" w:type="dxa"/>
            <w:right w:w="108" w:type="dxa"/>
          </w:tblCellMar>
        </w:tblPrEx>
        <w:trPr>
          <w:trHeight w:val="630" w:hRule="atLeast"/>
          <w:jc w:val="center"/>
        </w:trPr>
        <w:tc>
          <w:tcPr>
            <w:tcW w:w="1183"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468"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32"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814"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07"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059"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536"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r>
      <w:tr>
        <w:tblPrEx>
          <w:tblCellMar>
            <w:top w:w="0" w:type="dxa"/>
            <w:left w:w="108" w:type="dxa"/>
            <w:bottom w:w="0" w:type="dxa"/>
            <w:right w:w="108" w:type="dxa"/>
          </w:tblCellMar>
        </w:tblPrEx>
        <w:trPr>
          <w:trHeight w:val="630" w:hRule="atLeast"/>
          <w:jc w:val="center"/>
        </w:trPr>
        <w:tc>
          <w:tcPr>
            <w:tcW w:w="1183" w:type="dxa"/>
            <w:tcBorders>
              <w:top w:val="single" w:color="000000" w:sz="4" w:space="0"/>
              <w:left w:val="single" w:color="000000" w:sz="4" w:space="0"/>
              <w:bottom w:val="single" w:color="000000" w:sz="4" w:space="0"/>
              <w:right w:val="single" w:color="000000" w:sz="4" w:space="0"/>
            </w:tcBorders>
            <w:vAlign w:val="center"/>
          </w:tcPr>
          <w:p>
            <w:pPr>
              <w:tabs>
                <w:tab w:val="left" w:pos="7020"/>
                <w:tab w:val="left" w:pos="7350"/>
                <w:tab w:val="left" w:pos="7560"/>
              </w:tabs>
              <w:jc w:val="center"/>
              <w:rPr>
                <w:rFonts w:ascii="黑体" w:hAnsi="黑体" w:eastAsia="黑体" w:cs="黑体"/>
                <w:sz w:val="32"/>
                <w:szCs w:val="32"/>
              </w:rPr>
            </w:pPr>
          </w:p>
        </w:tc>
        <w:tc>
          <w:tcPr>
            <w:tcW w:w="1468"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32"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814" w:type="dxa"/>
            <w:gridSpan w:val="2"/>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307"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059" w:type="dxa"/>
            <w:gridSpan w:val="3"/>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c>
          <w:tcPr>
            <w:tcW w:w="1536"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jc w:val="left"/>
              <w:rPr>
                <w:rFonts w:ascii="黑体" w:hAnsi="黑体" w:eastAsia="黑体" w:cs="黑体"/>
                <w:sz w:val="32"/>
                <w:szCs w:val="32"/>
              </w:rPr>
            </w:pPr>
          </w:p>
        </w:tc>
      </w:tr>
      <w:tr>
        <w:tblPrEx>
          <w:tblCellMar>
            <w:top w:w="0" w:type="dxa"/>
            <w:left w:w="108" w:type="dxa"/>
            <w:bottom w:w="0" w:type="dxa"/>
            <w:right w:w="108" w:type="dxa"/>
          </w:tblCellMar>
        </w:tblPrEx>
        <w:trPr>
          <w:trHeight w:val="3169" w:hRule="atLeast"/>
          <w:jc w:val="center"/>
        </w:trPr>
        <w:tc>
          <w:tcPr>
            <w:tcW w:w="8699" w:type="dxa"/>
            <w:gridSpan w:val="14"/>
            <w:tcBorders>
              <w:top w:val="single" w:color="000000" w:sz="4" w:space="0"/>
              <w:left w:val="single" w:color="000000" w:sz="4" w:space="0"/>
              <w:bottom w:val="single" w:color="auto" w:sz="4" w:space="0"/>
              <w:right w:val="single" w:color="000000" w:sz="4" w:space="0"/>
            </w:tcBorders>
          </w:tcPr>
          <w:p>
            <w:pPr>
              <w:tabs>
                <w:tab w:val="left" w:pos="7020"/>
                <w:tab w:val="left" w:pos="7350"/>
                <w:tab w:val="left" w:pos="7560"/>
              </w:tabs>
              <w:spacing w:line="500" w:lineRule="exact"/>
              <w:jc w:val="left"/>
              <w:rPr>
                <w:rFonts w:ascii="仿宋_GB2312" w:hAnsi="仿宋_GB2312" w:eastAsia="仿宋_GB2312" w:cs="仿宋_GB2312"/>
                <w:bCs/>
                <w:sz w:val="28"/>
                <w:szCs w:val="28"/>
              </w:rPr>
            </w:pPr>
            <w:r>
              <w:rPr>
                <w:rFonts w:ascii="仿宋_GB2312" w:hAnsi="仿宋_GB2312" w:eastAsia="仿宋_GB2312" w:cs="仿宋_GB2312"/>
                <w:bCs/>
                <w:kern w:val="0"/>
                <w:sz w:val="28"/>
                <w:szCs w:val="28"/>
                <w:lang w:bidi="hi-IN"/>
              </w:rPr>
              <w:t>未来中心运行的团队人员发展计划：</w:t>
            </w:r>
            <w:r>
              <w:rPr>
                <w:rFonts w:ascii="楷体" w:hAnsi="楷体" w:eastAsia="楷体" w:cs="仿宋_GB2312"/>
                <w:kern w:val="0"/>
                <w:sz w:val="28"/>
                <w:szCs w:val="28"/>
                <w:lang w:bidi="hi-IN"/>
              </w:rPr>
              <w:t>（包含人员队伍建设规划以及对知识产权运营人员的待遇提升，职业发展规划和上升渠道拓展相关政策</w:t>
            </w:r>
            <w:r>
              <w:rPr>
                <w:rFonts w:ascii="仿宋_GB2312" w:hAnsi="仿宋_GB2312" w:eastAsia="仿宋_GB2312" w:cs="仿宋_GB2312"/>
                <w:bCs/>
                <w:kern w:val="0"/>
                <w:sz w:val="28"/>
                <w:szCs w:val="28"/>
                <w:lang w:bidi="hi-IN"/>
              </w:rPr>
              <w:t>）</w:t>
            </w: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tc>
      </w:tr>
      <w:tr>
        <w:tblPrEx>
          <w:tblCellMar>
            <w:top w:w="0" w:type="dxa"/>
            <w:left w:w="108" w:type="dxa"/>
            <w:bottom w:w="0" w:type="dxa"/>
            <w:right w:w="108" w:type="dxa"/>
          </w:tblCellMar>
        </w:tblPrEx>
        <w:trPr>
          <w:trHeight w:val="626" w:hRule="atLeast"/>
          <w:jc w:val="center"/>
        </w:trPr>
        <w:tc>
          <w:tcPr>
            <w:tcW w:w="8699" w:type="dxa"/>
            <w:gridSpan w:val="14"/>
            <w:tcBorders>
              <w:top w:val="single" w:color="auto" w:sz="4" w:space="0"/>
              <w:left w:val="single" w:color="auto" w:sz="4" w:space="0"/>
              <w:bottom w:val="single" w:color="auto" w:sz="4" w:space="0"/>
              <w:right w:val="single" w:color="auto" w:sz="4" w:space="0"/>
            </w:tcBorders>
            <w:vAlign w:val="center"/>
          </w:tcPr>
          <w:p>
            <w:pPr>
              <w:jc w:val="left"/>
              <w:rPr>
                <w:kern w:val="0"/>
                <w:sz w:val="20"/>
                <w:lang w:bidi="hi-IN"/>
              </w:rPr>
            </w:pPr>
            <w:r>
              <w:rPr>
                <w:rFonts w:hint="eastAsia" w:ascii="仿宋_GB2312" w:hAnsi="仿宋_GB2312" w:eastAsia="仿宋_GB2312" w:cs="仿宋_GB2312"/>
                <w:bCs/>
                <w:kern w:val="0"/>
                <w:sz w:val="28"/>
                <w:szCs w:val="28"/>
                <w:lang w:bidi="hi-IN"/>
              </w:rPr>
              <w:t>7</w:t>
            </w:r>
            <w:r>
              <w:rPr>
                <w:rFonts w:ascii="仿宋_GB2312" w:hAnsi="仿宋_GB2312" w:eastAsia="仿宋_GB2312" w:cs="仿宋_GB2312"/>
                <w:bCs/>
                <w:kern w:val="0"/>
                <w:sz w:val="28"/>
                <w:szCs w:val="28"/>
                <w:lang w:bidi="hi-IN"/>
              </w:rPr>
              <w:t>.中心管理运行模式和依托主体</w:t>
            </w:r>
          </w:p>
        </w:tc>
      </w:tr>
      <w:tr>
        <w:tblPrEx>
          <w:tblCellMar>
            <w:top w:w="0" w:type="dxa"/>
            <w:left w:w="108" w:type="dxa"/>
            <w:bottom w:w="0" w:type="dxa"/>
            <w:right w:w="108" w:type="dxa"/>
          </w:tblCellMar>
        </w:tblPrEx>
        <w:trPr>
          <w:trHeight w:val="11755" w:hRule="atLeast"/>
          <w:jc w:val="center"/>
        </w:trPr>
        <w:tc>
          <w:tcPr>
            <w:tcW w:w="8699" w:type="dxa"/>
            <w:gridSpan w:val="14"/>
            <w:tcBorders>
              <w:top w:val="single" w:color="auto" w:sz="4" w:space="0"/>
              <w:left w:val="single" w:color="auto" w:sz="4" w:space="0"/>
              <w:bottom w:val="single" w:color="auto" w:sz="4" w:space="0"/>
              <w:right w:val="single" w:color="auto" w:sz="4" w:space="0"/>
            </w:tcBorders>
          </w:tcPr>
          <w:p>
            <w:pPr>
              <w:tabs>
                <w:tab w:val="left" w:pos="7020"/>
                <w:tab w:val="left" w:pos="7350"/>
                <w:tab w:val="left" w:pos="7560"/>
              </w:tabs>
              <w:spacing w:line="500" w:lineRule="exact"/>
              <w:jc w:val="left"/>
              <w:rPr>
                <w:rFonts w:ascii="楷体" w:hAnsi="楷体" w:eastAsia="楷体" w:cs="黑体"/>
                <w:sz w:val="32"/>
                <w:szCs w:val="32"/>
              </w:rPr>
            </w:pPr>
            <w:r>
              <w:rPr>
                <w:rFonts w:ascii="楷体" w:hAnsi="楷体" w:eastAsia="楷体" w:cs="仿宋_GB2312"/>
                <w:kern w:val="0"/>
                <w:sz w:val="28"/>
                <w:szCs w:val="28"/>
                <w:lang w:bidi="hi-IN"/>
              </w:rPr>
              <w:t>（明确高校知识产权运营管理中心的组织架构、管理部门、建设主体、合作单位，以及中心在高校知识产权事务中的定位、任务及职责</w:t>
            </w:r>
            <w:r>
              <w:rPr>
                <w:rFonts w:ascii="楷体" w:hAnsi="楷体" w:eastAsia="楷体" w:cs="黑体"/>
                <w:kern w:val="0"/>
                <w:sz w:val="32"/>
                <w:szCs w:val="32"/>
                <w:lang w:bidi="hi-IN"/>
              </w:rPr>
              <w:t>）</w:t>
            </w: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jc w:val="left"/>
              <w:rPr>
                <w:kern w:val="0"/>
                <w:sz w:val="20"/>
                <w:lang w:bidi="hi-IN"/>
              </w:rPr>
            </w:pPr>
          </w:p>
          <w:p>
            <w:pPr>
              <w:jc w:val="left"/>
              <w:rPr>
                <w:kern w:val="0"/>
                <w:sz w:val="20"/>
                <w:lang w:bidi="hi-IN"/>
              </w:rPr>
            </w:pPr>
          </w:p>
          <w:p>
            <w:pPr>
              <w:jc w:val="left"/>
              <w:rPr>
                <w:kern w:val="0"/>
                <w:sz w:val="20"/>
                <w:lang w:bidi="hi-IN"/>
              </w:rPr>
            </w:pPr>
          </w:p>
        </w:tc>
      </w:tr>
      <w:tr>
        <w:tblPrEx>
          <w:tblCellMar>
            <w:top w:w="0" w:type="dxa"/>
            <w:left w:w="108" w:type="dxa"/>
            <w:bottom w:w="0" w:type="dxa"/>
            <w:right w:w="108" w:type="dxa"/>
          </w:tblCellMar>
        </w:tblPrEx>
        <w:trPr>
          <w:trHeight w:val="626" w:hRule="atLeast"/>
          <w:jc w:val="center"/>
        </w:trPr>
        <w:tc>
          <w:tcPr>
            <w:tcW w:w="8699" w:type="dxa"/>
            <w:gridSpan w:val="14"/>
            <w:tcBorders>
              <w:top w:val="single" w:color="auto" w:sz="4" w:space="0"/>
              <w:left w:val="single" w:color="auto" w:sz="4" w:space="0"/>
              <w:bottom w:val="single" w:color="auto" w:sz="4" w:space="0"/>
              <w:right w:val="single" w:color="auto" w:sz="4" w:space="0"/>
            </w:tcBorders>
            <w:vAlign w:val="center"/>
          </w:tcPr>
          <w:p>
            <w:pPr>
              <w:jc w:val="left"/>
              <w:rPr>
                <w:kern w:val="0"/>
                <w:sz w:val="20"/>
                <w:lang w:bidi="hi-IN"/>
              </w:rPr>
            </w:pPr>
            <w:r>
              <w:rPr>
                <w:rFonts w:hint="eastAsia" w:ascii="仿宋_GB2312" w:hAnsi="仿宋_GB2312" w:eastAsia="仿宋_GB2312" w:cs="仿宋_GB2312"/>
                <w:bCs/>
                <w:kern w:val="0"/>
                <w:sz w:val="28"/>
                <w:szCs w:val="28"/>
                <w:lang w:bidi="hi-IN"/>
              </w:rPr>
              <w:t>8</w:t>
            </w:r>
            <w:r>
              <w:rPr>
                <w:rFonts w:ascii="仿宋_GB2312" w:hAnsi="仿宋_GB2312" w:eastAsia="仿宋_GB2312" w:cs="仿宋_GB2312"/>
                <w:bCs/>
                <w:kern w:val="0"/>
                <w:sz w:val="28"/>
                <w:szCs w:val="28"/>
                <w:lang w:bidi="hi-IN"/>
              </w:rPr>
              <w:t>.中心运行经费保障机制</w:t>
            </w:r>
          </w:p>
        </w:tc>
      </w:tr>
      <w:tr>
        <w:tblPrEx>
          <w:tblCellMar>
            <w:top w:w="0" w:type="dxa"/>
            <w:left w:w="108" w:type="dxa"/>
            <w:bottom w:w="0" w:type="dxa"/>
            <w:right w:w="108" w:type="dxa"/>
          </w:tblCellMar>
        </w:tblPrEx>
        <w:trPr>
          <w:trHeight w:val="11976" w:hRule="atLeast"/>
          <w:jc w:val="center"/>
        </w:trPr>
        <w:tc>
          <w:tcPr>
            <w:tcW w:w="8699" w:type="dxa"/>
            <w:gridSpan w:val="14"/>
            <w:tcBorders>
              <w:top w:val="single" w:color="auto" w:sz="4" w:space="0"/>
              <w:left w:val="single" w:color="auto" w:sz="4" w:space="0"/>
              <w:bottom w:val="single" w:color="auto" w:sz="4" w:space="0"/>
              <w:right w:val="single" w:color="auto" w:sz="4" w:space="0"/>
            </w:tcBorders>
          </w:tcPr>
          <w:p>
            <w:pPr>
              <w:tabs>
                <w:tab w:val="left" w:pos="7020"/>
                <w:tab w:val="left" w:pos="7350"/>
                <w:tab w:val="left" w:pos="7560"/>
              </w:tabs>
              <w:spacing w:line="500" w:lineRule="exact"/>
              <w:jc w:val="left"/>
              <w:rPr>
                <w:rFonts w:ascii="楷体_GB2312" w:hAnsi="楷体_GB2312" w:eastAsia="楷体_GB2312" w:cs="楷体_GB2312"/>
                <w:bCs/>
                <w:sz w:val="28"/>
                <w:szCs w:val="28"/>
              </w:rPr>
            </w:pPr>
            <w:r>
              <w:rPr>
                <w:rFonts w:ascii="楷体_GB2312" w:hAnsi="楷体_GB2312" w:eastAsia="楷体_GB2312" w:cs="楷体_GB2312"/>
                <w:bCs/>
                <w:kern w:val="0"/>
                <w:sz w:val="28"/>
                <w:szCs w:val="28"/>
                <w:lang w:bidi="hi-IN"/>
              </w:rPr>
              <w:t>（对中心建设及运行经费预算进行测算，并明确维持中心运行的经费保障机制，配套经费支持情况）</w:t>
            </w: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tabs>
                <w:tab w:val="left" w:pos="7020"/>
                <w:tab w:val="left" w:pos="7350"/>
                <w:tab w:val="left" w:pos="7560"/>
              </w:tabs>
              <w:jc w:val="left"/>
              <w:rPr>
                <w:rFonts w:ascii="黑体" w:hAnsi="黑体" w:eastAsia="黑体" w:cs="黑体"/>
                <w:sz w:val="32"/>
                <w:szCs w:val="32"/>
              </w:rPr>
            </w:pPr>
          </w:p>
          <w:p>
            <w:pPr>
              <w:jc w:val="left"/>
              <w:rPr>
                <w:kern w:val="0"/>
                <w:sz w:val="20"/>
                <w:lang w:bidi="hi-IN"/>
              </w:rPr>
            </w:pPr>
          </w:p>
        </w:tc>
      </w:tr>
    </w:tbl>
    <w:p>
      <w:pPr>
        <w:tabs>
          <w:tab w:val="left" w:pos="7020"/>
          <w:tab w:val="left" w:pos="7350"/>
          <w:tab w:val="left" w:pos="7560"/>
        </w:tabs>
        <w:ind w:left="640"/>
        <w:rPr>
          <w:rFonts w:ascii="黑体" w:hAnsi="黑体" w:eastAsia="黑体" w:cs="黑体"/>
          <w:sz w:val="32"/>
          <w:szCs w:val="32"/>
        </w:rPr>
      </w:pPr>
    </w:p>
    <w:p>
      <w:pPr>
        <w:tabs>
          <w:tab w:val="left" w:pos="7020"/>
          <w:tab w:val="left" w:pos="7350"/>
          <w:tab w:val="left" w:pos="7560"/>
        </w:tabs>
        <w:ind w:left="640"/>
        <w:jc w:val="center"/>
        <w:rPr>
          <w:rFonts w:ascii="黑体" w:hAnsi="黑体" w:eastAsia="黑体" w:cs="黑体"/>
          <w:sz w:val="32"/>
          <w:szCs w:val="32"/>
        </w:rPr>
      </w:pPr>
    </w:p>
    <w:p>
      <w:pPr>
        <w:tabs>
          <w:tab w:val="left" w:pos="7020"/>
          <w:tab w:val="left" w:pos="7350"/>
          <w:tab w:val="left" w:pos="7560"/>
        </w:tabs>
        <w:jc w:val="center"/>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知识产权运营管理中心考核指标</w:t>
      </w:r>
    </w:p>
    <w:tbl>
      <w:tblPr>
        <w:tblStyle w:val="7"/>
        <w:tblW w:w="8946" w:type="dxa"/>
        <w:tblInd w:w="0" w:type="dxa"/>
        <w:tblLayout w:type="fixed"/>
        <w:tblCellMar>
          <w:top w:w="0" w:type="dxa"/>
          <w:left w:w="108" w:type="dxa"/>
          <w:bottom w:w="0" w:type="dxa"/>
          <w:right w:w="108" w:type="dxa"/>
        </w:tblCellMar>
      </w:tblPr>
      <w:tblGrid>
        <w:gridCol w:w="8946"/>
      </w:tblGrid>
      <w:tr>
        <w:tblPrEx>
          <w:tblCellMar>
            <w:top w:w="0" w:type="dxa"/>
            <w:left w:w="108" w:type="dxa"/>
            <w:bottom w:w="0" w:type="dxa"/>
            <w:right w:w="108" w:type="dxa"/>
          </w:tblCellMar>
        </w:tblPrEx>
        <w:trPr>
          <w:trHeight w:val="1448" w:hRule="atLeast"/>
        </w:trPr>
        <w:tc>
          <w:tcPr>
            <w:tcW w:w="8946" w:type="dxa"/>
            <w:tcBorders>
              <w:top w:val="single" w:color="000000" w:sz="4" w:space="0"/>
              <w:left w:val="single" w:color="000000" w:sz="4" w:space="0"/>
              <w:bottom w:val="single" w:color="000000" w:sz="4" w:space="0"/>
              <w:right w:val="single" w:color="000000" w:sz="4" w:space="0"/>
            </w:tcBorders>
          </w:tcPr>
          <w:p>
            <w:pPr>
              <w:tabs>
                <w:tab w:val="left" w:pos="7020"/>
                <w:tab w:val="left" w:pos="7350"/>
                <w:tab w:val="left" w:pos="7560"/>
              </w:tabs>
              <w:snapToGrid w:val="0"/>
              <w:jc w:val="left"/>
              <w:rPr>
                <w:rFonts w:ascii="仿宋_GB2312" w:hAnsi="仿宋_GB2312" w:eastAsia="仿宋_GB2312" w:cs="仿宋_GB2312"/>
                <w:sz w:val="28"/>
                <w:szCs w:val="28"/>
              </w:rPr>
            </w:pPr>
            <w:r>
              <w:rPr>
                <w:rFonts w:ascii="仿宋_GB2312" w:hAnsi="仿宋_GB2312" w:eastAsia="仿宋_GB2312" w:cs="仿宋_GB2312"/>
                <w:kern w:val="0"/>
                <w:sz w:val="28"/>
                <w:szCs w:val="28"/>
                <w:lang w:bidi="hi-IN"/>
              </w:rPr>
              <w:t>1.总体考核指标（建设期满）</w:t>
            </w:r>
          </w:p>
          <w:p>
            <w:pPr>
              <w:tabs>
                <w:tab w:val="left" w:pos="7020"/>
                <w:tab w:val="left" w:pos="7350"/>
                <w:tab w:val="left" w:pos="7560"/>
              </w:tabs>
              <w:snapToGrid w:val="0"/>
              <w:jc w:val="left"/>
              <w:rPr>
                <w:rFonts w:ascii="楷体" w:hAnsi="楷体" w:eastAsia="楷体" w:cs="仿宋_GB2312"/>
                <w:sz w:val="28"/>
                <w:szCs w:val="28"/>
              </w:rPr>
            </w:pPr>
            <w:r>
              <w:rPr>
                <w:rFonts w:ascii="楷体" w:hAnsi="楷体" w:eastAsia="楷体" w:cs="仿宋_GB2312"/>
                <w:kern w:val="0"/>
                <w:sz w:val="28"/>
                <w:szCs w:val="28"/>
                <w:lang w:bidi="hi-IN"/>
              </w:rPr>
              <w:t>（考核指标可从高校知识产权相关政策出台和管理完善情况，高校知识产权创造和转移转化数量质量以及增速，中心提供服务类型、工作量和预期效果，以及运营团队建设和专业人才建设等方面阐述。）</w:t>
            </w: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tabs>
                <w:tab w:val="left" w:pos="7020"/>
                <w:tab w:val="left" w:pos="7350"/>
                <w:tab w:val="left" w:pos="7560"/>
              </w:tabs>
              <w:snapToGrid w:val="0"/>
              <w:jc w:val="left"/>
            </w:pPr>
          </w:p>
          <w:p>
            <w:pPr>
              <w:tabs>
                <w:tab w:val="left" w:pos="7020"/>
                <w:tab w:val="left" w:pos="7350"/>
                <w:tab w:val="left" w:pos="7560"/>
              </w:tabs>
              <w:snapToGrid w:val="0"/>
              <w:jc w:val="left"/>
            </w:pPr>
          </w:p>
        </w:tc>
      </w:tr>
      <w:tr>
        <w:tblPrEx>
          <w:tblCellMar>
            <w:top w:w="0" w:type="dxa"/>
            <w:left w:w="108" w:type="dxa"/>
            <w:bottom w:w="0" w:type="dxa"/>
            <w:right w:w="108" w:type="dxa"/>
          </w:tblCellMar>
        </w:tblPrEx>
        <w:trPr>
          <w:trHeight w:val="7647" w:hRule="atLeast"/>
        </w:trPr>
        <w:tc>
          <w:tcPr>
            <w:tcW w:w="8946" w:type="dxa"/>
            <w:tcBorders>
              <w:top w:val="single" w:color="000000" w:sz="4" w:space="0"/>
              <w:left w:val="single" w:color="000000" w:sz="4" w:space="0"/>
              <w:bottom w:val="single" w:color="000000" w:sz="4" w:space="0"/>
              <w:right w:val="single" w:color="000000" w:sz="4" w:space="0"/>
            </w:tcBorders>
          </w:tcPr>
          <w:p>
            <w:pPr>
              <w:snapToGrid w:val="0"/>
              <w:jc w:val="left"/>
              <w:rPr>
                <w:rFonts w:ascii="仿宋_GB2312" w:hAnsi="仿宋_GB2312" w:eastAsia="仿宋_GB2312" w:cs="仿宋_GB2312"/>
                <w:sz w:val="28"/>
                <w:szCs w:val="28"/>
              </w:rPr>
            </w:pPr>
            <w:r>
              <w:rPr>
                <w:rFonts w:ascii="仿宋_GB2312" w:hAnsi="仿宋_GB2312" w:eastAsia="仿宋_GB2312" w:cs="仿宋_GB2312"/>
                <w:kern w:val="0"/>
                <w:sz w:val="28"/>
                <w:szCs w:val="28"/>
                <w:lang w:bidi="hi-IN"/>
              </w:rPr>
              <w:t>2.分年度考核指标</w:t>
            </w:r>
          </w:p>
          <w:p>
            <w:pPr>
              <w:snapToGrid w:val="0"/>
              <w:jc w:val="left"/>
              <w:rPr>
                <w:rFonts w:ascii="楷体" w:hAnsi="楷体" w:eastAsia="楷体" w:cs="仿宋_GB2312"/>
                <w:sz w:val="28"/>
                <w:szCs w:val="28"/>
              </w:rPr>
            </w:pPr>
            <w:r>
              <w:rPr>
                <w:rFonts w:ascii="楷体" w:hAnsi="楷体" w:eastAsia="楷体" w:cs="仿宋_GB2312"/>
                <w:kern w:val="0"/>
                <w:sz w:val="28"/>
                <w:szCs w:val="28"/>
                <w:lang w:bidi="hi-IN"/>
              </w:rPr>
              <w:t>（将总体考核指标细化到</w:t>
            </w:r>
            <w:r>
              <w:rPr>
                <w:rFonts w:hint="eastAsia" w:ascii="楷体" w:hAnsi="楷体" w:eastAsia="楷体" w:cs="仿宋_GB2312"/>
                <w:kern w:val="0"/>
                <w:sz w:val="28"/>
                <w:szCs w:val="28"/>
                <w:lang w:bidi="hi-IN"/>
              </w:rPr>
              <w:t>2022</w:t>
            </w:r>
            <w:r>
              <w:rPr>
                <w:rFonts w:ascii="楷体" w:hAnsi="楷体" w:eastAsia="楷体" w:cs="仿宋_GB2312"/>
                <w:kern w:val="0"/>
                <w:sz w:val="28"/>
                <w:szCs w:val="28"/>
                <w:lang w:bidi="hi-IN"/>
              </w:rPr>
              <w:t>年、202</w:t>
            </w:r>
            <w:r>
              <w:rPr>
                <w:rFonts w:hint="eastAsia" w:ascii="楷体" w:hAnsi="楷体" w:eastAsia="楷体" w:cs="仿宋_GB2312"/>
                <w:sz w:val="28"/>
                <w:szCs w:val="28"/>
              </w:rPr>
              <w:t>3</w:t>
            </w:r>
            <w:r>
              <w:rPr>
                <w:rFonts w:ascii="楷体" w:hAnsi="楷体" w:eastAsia="楷体" w:cs="仿宋_GB2312"/>
                <w:kern w:val="0"/>
                <w:sz w:val="28"/>
                <w:szCs w:val="28"/>
                <w:lang w:bidi="hi-IN"/>
              </w:rPr>
              <w:t>年、</w:t>
            </w:r>
            <w:r>
              <w:rPr>
                <w:rFonts w:hint="eastAsia" w:ascii="楷体" w:hAnsi="楷体" w:eastAsia="楷体" w:cs="仿宋_GB2312"/>
                <w:kern w:val="0"/>
                <w:sz w:val="28"/>
                <w:szCs w:val="28"/>
                <w:lang w:bidi="hi-IN"/>
              </w:rPr>
              <w:t>2024</w:t>
            </w:r>
            <w:r>
              <w:rPr>
                <w:rFonts w:ascii="楷体" w:hAnsi="楷体" w:eastAsia="楷体" w:cs="仿宋_GB2312"/>
                <w:kern w:val="0"/>
                <w:sz w:val="28"/>
                <w:szCs w:val="28"/>
                <w:lang w:bidi="hi-IN"/>
              </w:rPr>
              <w:t>年每个年度。）</w:t>
            </w: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spacing w:line="360" w:lineRule="exact"/>
              <w:jc w:val="left"/>
              <w:rPr>
                <w:rFonts w:ascii="仿宋_GB2312" w:hAnsi="仿宋_GB2312" w:eastAsia="仿宋_GB2312" w:cs="仿宋_GB2312"/>
                <w:sz w:val="28"/>
              </w:rPr>
            </w:pPr>
          </w:p>
          <w:p>
            <w:pPr>
              <w:snapToGrid w:val="0"/>
              <w:jc w:val="left"/>
              <w:rPr>
                <w:rFonts w:ascii="仿宋_GB2312" w:hAnsi="仿宋_GB2312" w:eastAsia="仿宋_GB2312" w:cs="仿宋_GB2312"/>
                <w:sz w:val="28"/>
                <w:szCs w:val="28"/>
              </w:rPr>
            </w:pPr>
          </w:p>
          <w:p>
            <w:pPr>
              <w:snapToGrid w:val="0"/>
              <w:jc w:val="left"/>
              <w:rPr>
                <w:rFonts w:ascii="仿宋_GB2312" w:hAnsi="仿宋_GB2312" w:eastAsia="仿宋_GB2312" w:cs="仿宋_GB2312"/>
                <w:sz w:val="28"/>
                <w:szCs w:val="28"/>
              </w:rPr>
            </w:pPr>
          </w:p>
        </w:tc>
      </w:tr>
    </w:tbl>
    <w:p>
      <w:pPr>
        <w:snapToGrid w:val="0"/>
        <w:jc w:val="left"/>
        <w:rPr>
          <w:rFonts w:ascii="仿宋_GB2312" w:hAnsi="仿宋_GB2312" w:eastAsia="仿宋_GB2312" w:cs="仿宋_GB2312"/>
          <w:kern w:val="0"/>
          <w:sz w:val="28"/>
          <w:szCs w:val="28"/>
          <w:lang w:bidi="hi-IN"/>
        </w:rPr>
      </w:pPr>
    </w:p>
    <w:p>
      <w:pPr>
        <w:snapToGrid w:val="0"/>
        <w:jc w:val="left"/>
        <w:rPr>
          <w:rFonts w:ascii="仿宋_GB2312" w:hAnsi="仿宋_GB2312" w:eastAsia="仿宋_GB2312" w:cs="仿宋_GB2312"/>
          <w:kern w:val="0"/>
          <w:sz w:val="28"/>
          <w:szCs w:val="28"/>
          <w:lang w:bidi="hi-IN"/>
        </w:rPr>
      </w:pPr>
      <w:r>
        <w:rPr>
          <w:rFonts w:hint="eastAsia" w:ascii="仿宋_GB2312" w:hAnsi="仿宋_GB2312" w:eastAsia="仿宋_GB2312" w:cs="仿宋_GB2312"/>
          <w:kern w:val="0"/>
          <w:sz w:val="28"/>
          <w:szCs w:val="28"/>
          <w:lang w:bidi="hi-IN"/>
        </w:rPr>
        <w:t>3.建设期核心绩效目标填报</w:t>
      </w:r>
    </w:p>
    <w:tbl>
      <w:tblPr>
        <w:tblStyle w:val="7"/>
        <w:tblW w:w="8920" w:type="dxa"/>
        <w:tblInd w:w="23" w:type="dxa"/>
        <w:tblLayout w:type="fixed"/>
        <w:tblCellMar>
          <w:top w:w="0" w:type="dxa"/>
          <w:left w:w="108" w:type="dxa"/>
          <w:bottom w:w="0" w:type="dxa"/>
          <w:right w:w="108" w:type="dxa"/>
        </w:tblCellMar>
      </w:tblPr>
      <w:tblGrid>
        <w:gridCol w:w="1681"/>
        <w:gridCol w:w="2312"/>
        <w:gridCol w:w="67"/>
        <w:gridCol w:w="2381"/>
        <w:gridCol w:w="2479"/>
      </w:tblGrid>
      <w:tr>
        <w:tblPrEx>
          <w:tblCellMar>
            <w:top w:w="0" w:type="dxa"/>
            <w:left w:w="108" w:type="dxa"/>
            <w:bottom w:w="0" w:type="dxa"/>
            <w:right w:w="108" w:type="dxa"/>
          </w:tblCellMar>
        </w:tblPrEx>
        <w:trPr>
          <w:trHeight w:val="550" w:hRule="atLeast"/>
        </w:trPr>
        <w:tc>
          <w:tcPr>
            <w:tcW w:w="8920" w:type="dxa"/>
            <w:gridSpan w:val="5"/>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b/>
                <w:kern w:val="0"/>
                <w:sz w:val="28"/>
                <w:szCs w:val="28"/>
              </w:rPr>
            </w:pPr>
            <w:r>
              <w:rPr>
                <w:rFonts w:ascii="仿宋_GB2312" w:hAnsi="仿宋_GB2312" w:eastAsia="仿宋_GB2312"/>
                <w:b/>
                <w:kern w:val="0"/>
                <w:sz w:val="28"/>
                <w:szCs w:val="28"/>
              </w:rPr>
              <w:t>专利转</w:t>
            </w:r>
            <w:r>
              <w:rPr>
                <w:rFonts w:hint="eastAsia" w:ascii="仿宋_GB2312" w:hAnsi="仿宋_GB2312" w:eastAsia="仿宋_GB2312"/>
                <w:b/>
                <w:kern w:val="0"/>
                <w:sz w:val="28"/>
                <w:szCs w:val="28"/>
              </w:rPr>
              <w:t>化运用</w:t>
            </w:r>
          </w:p>
        </w:tc>
      </w:tr>
      <w:tr>
        <w:tblPrEx>
          <w:tblCellMar>
            <w:top w:w="0" w:type="dxa"/>
            <w:left w:w="108" w:type="dxa"/>
            <w:bottom w:w="0" w:type="dxa"/>
            <w:right w:w="108" w:type="dxa"/>
          </w:tblCellMar>
        </w:tblPrEx>
        <w:trPr>
          <w:trHeight w:val="861"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kern w:val="0"/>
                <w:sz w:val="28"/>
                <w:szCs w:val="28"/>
              </w:rPr>
            </w:pPr>
            <w:r>
              <w:rPr>
                <w:rFonts w:ascii="仿宋_GB2312" w:hAnsi="仿宋_GB2312" w:eastAsia="仿宋_GB2312"/>
                <w:kern w:val="0"/>
                <w:sz w:val="28"/>
                <w:szCs w:val="28"/>
              </w:rPr>
              <w:t>年度</w:t>
            </w:r>
          </w:p>
        </w:tc>
        <w:tc>
          <w:tcPr>
            <w:tcW w:w="2312"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专利转让（件）</w:t>
            </w:r>
          </w:p>
        </w:tc>
        <w:tc>
          <w:tcPr>
            <w:tcW w:w="2448" w:type="dxa"/>
            <w:gridSpan w:val="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ascii="仿宋_GB2312" w:hAnsi="仿宋_GB2312" w:eastAsia="仿宋_GB2312"/>
                <w:bCs/>
                <w:kern w:val="0"/>
                <w:sz w:val="28"/>
                <w:szCs w:val="28"/>
              </w:rPr>
              <w:t>专利许可（</w:t>
            </w:r>
            <w:r>
              <w:rPr>
                <w:rFonts w:hint="eastAsia" w:ascii="仿宋_GB2312" w:hAnsi="仿宋_GB2312" w:eastAsia="仿宋_GB2312"/>
                <w:bCs/>
                <w:kern w:val="0"/>
                <w:sz w:val="28"/>
                <w:szCs w:val="28"/>
              </w:rPr>
              <w:t>次数</w:t>
            </w:r>
            <w:r>
              <w:rPr>
                <w:rFonts w:ascii="仿宋_GB2312" w:hAnsi="仿宋_GB2312" w:eastAsia="仿宋_GB2312"/>
                <w:bCs/>
                <w:kern w:val="0"/>
                <w:sz w:val="28"/>
                <w:szCs w:val="28"/>
              </w:rPr>
              <w:t>）</w:t>
            </w: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仿宋_GB2312" w:hAnsi="仿宋_GB2312" w:eastAsia="仿宋_GB2312"/>
                <w:bCs/>
                <w:kern w:val="0"/>
                <w:sz w:val="28"/>
                <w:szCs w:val="28"/>
              </w:rPr>
            </w:pPr>
            <w:r>
              <w:rPr>
                <w:rFonts w:hint="eastAsia" w:ascii="仿宋_GB2312" w:hAnsi="仿宋_GB2312" w:eastAsia="仿宋_GB2312"/>
                <w:kern w:val="0"/>
                <w:sz w:val="28"/>
                <w:szCs w:val="28"/>
              </w:rPr>
              <w:t>专利</w:t>
            </w:r>
            <w:r>
              <w:rPr>
                <w:rFonts w:ascii="仿宋_GB2312" w:hAnsi="仿宋_GB2312" w:eastAsia="仿宋_GB2312"/>
                <w:kern w:val="0"/>
                <w:sz w:val="28"/>
                <w:szCs w:val="28"/>
              </w:rPr>
              <w:t>作价入股（件）</w:t>
            </w:r>
          </w:p>
        </w:tc>
      </w:tr>
      <w:tr>
        <w:tblPrEx>
          <w:tblCellMar>
            <w:top w:w="0" w:type="dxa"/>
            <w:left w:w="108" w:type="dxa"/>
            <w:bottom w:w="0" w:type="dxa"/>
            <w:right w:w="108" w:type="dxa"/>
          </w:tblCellMar>
        </w:tblPrEx>
        <w:trPr>
          <w:trHeight w:val="550"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22</w:t>
            </w:r>
            <w:r>
              <w:rPr>
                <w:rFonts w:ascii="仿宋_GB2312" w:hAnsi="仿宋_GB2312" w:eastAsia="仿宋_GB2312"/>
                <w:kern w:val="0"/>
                <w:sz w:val="28"/>
                <w:szCs w:val="28"/>
              </w:rPr>
              <w:t>年</w:t>
            </w:r>
          </w:p>
        </w:tc>
        <w:tc>
          <w:tcPr>
            <w:tcW w:w="231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48"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550"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23</w:t>
            </w:r>
            <w:r>
              <w:rPr>
                <w:rFonts w:ascii="仿宋_GB2312" w:hAnsi="仿宋_GB2312" w:eastAsia="仿宋_GB2312"/>
                <w:kern w:val="0"/>
                <w:sz w:val="28"/>
                <w:szCs w:val="28"/>
              </w:rPr>
              <w:t>年</w:t>
            </w:r>
          </w:p>
        </w:tc>
        <w:tc>
          <w:tcPr>
            <w:tcW w:w="231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48"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593"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24</w:t>
            </w:r>
            <w:r>
              <w:rPr>
                <w:rFonts w:ascii="仿宋_GB2312" w:hAnsi="仿宋_GB2312" w:eastAsia="仿宋_GB2312"/>
                <w:kern w:val="0"/>
                <w:sz w:val="28"/>
                <w:szCs w:val="28"/>
              </w:rPr>
              <w:t>年</w:t>
            </w:r>
          </w:p>
        </w:tc>
        <w:tc>
          <w:tcPr>
            <w:tcW w:w="231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48"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550"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小计</w:t>
            </w:r>
          </w:p>
        </w:tc>
        <w:tc>
          <w:tcPr>
            <w:tcW w:w="2312"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48"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658" w:hRule="atLeast"/>
        </w:trPr>
        <w:tc>
          <w:tcPr>
            <w:tcW w:w="8920" w:type="dxa"/>
            <w:gridSpan w:val="5"/>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hint="eastAsia" w:ascii="仿宋_GB2312" w:hAnsi="仿宋_GB2312" w:eastAsia="仿宋_GB2312" w:cs="Times New Roman"/>
                <w:b/>
                <w:kern w:val="0"/>
                <w:sz w:val="28"/>
                <w:szCs w:val="28"/>
              </w:rPr>
              <w:t>专利转化对接服务活动</w:t>
            </w:r>
          </w:p>
        </w:tc>
      </w:tr>
      <w:tr>
        <w:tblPrEx>
          <w:tblCellMar>
            <w:top w:w="0" w:type="dxa"/>
            <w:left w:w="108" w:type="dxa"/>
            <w:bottom w:w="0" w:type="dxa"/>
            <w:right w:w="108" w:type="dxa"/>
          </w:tblCellMar>
        </w:tblPrEx>
        <w:trPr>
          <w:trHeight w:val="1606"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年度</w:t>
            </w:r>
          </w:p>
        </w:tc>
        <w:tc>
          <w:tcPr>
            <w:tcW w:w="2379"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高校专利导航项目（项）</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专利转化对接活动场次（次）</w:t>
            </w: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专利转化对接活动服务企业数量（家）</w:t>
            </w:r>
          </w:p>
        </w:tc>
      </w:tr>
      <w:tr>
        <w:tblPrEx>
          <w:tblCellMar>
            <w:top w:w="0" w:type="dxa"/>
            <w:left w:w="108" w:type="dxa"/>
            <w:bottom w:w="0" w:type="dxa"/>
            <w:right w:w="108" w:type="dxa"/>
          </w:tblCellMar>
        </w:tblPrEx>
        <w:trPr>
          <w:trHeight w:val="683"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22</w:t>
            </w:r>
            <w:r>
              <w:rPr>
                <w:rFonts w:ascii="仿宋_GB2312" w:hAnsi="仿宋_GB2312" w:eastAsia="仿宋_GB2312"/>
                <w:kern w:val="0"/>
                <w:sz w:val="28"/>
                <w:szCs w:val="28"/>
              </w:rPr>
              <w:t>年</w:t>
            </w:r>
          </w:p>
        </w:tc>
        <w:tc>
          <w:tcPr>
            <w:tcW w:w="2379"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665"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23</w:t>
            </w:r>
            <w:r>
              <w:rPr>
                <w:rFonts w:ascii="仿宋_GB2312" w:hAnsi="仿宋_GB2312" w:eastAsia="仿宋_GB2312"/>
                <w:kern w:val="0"/>
                <w:sz w:val="28"/>
                <w:szCs w:val="28"/>
              </w:rPr>
              <w:t>年</w:t>
            </w:r>
          </w:p>
        </w:tc>
        <w:tc>
          <w:tcPr>
            <w:tcW w:w="2379"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646"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ascii="仿宋_GB2312" w:hAnsi="仿宋_GB2312" w:eastAsia="仿宋_GB2312"/>
                <w:kern w:val="0"/>
                <w:sz w:val="28"/>
                <w:szCs w:val="28"/>
              </w:rPr>
              <w:t>20</w:t>
            </w:r>
            <w:r>
              <w:rPr>
                <w:rFonts w:hint="eastAsia" w:ascii="仿宋_GB2312" w:hAnsi="仿宋_GB2312" w:eastAsia="仿宋_GB2312"/>
                <w:kern w:val="0"/>
                <w:sz w:val="28"/>
                <w:szCs w:val="28"/>
              </w:rPr>
              <w:t>24</w:t>
            </w:r>
            <w:r>
              <w:rPr>
                <w:rFonts w:ascii="仿宋_GB2312" w:hAnsi="仿宋_GB2312" w:eastAsia="仿宋_GB2312"/>
                <w:kern w:val="0"/>
                <w:sz w:val="28"/>
                <w:szCs w:val="28"/>
              </w:rPr>
              <w:t>年</w:t>
            </w:r>
          </w:p>
        </w:tc>
        <w:tc>
          <w:tcPr>
            <w:tcW w:w="2379"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628" w:hRule="atLeast"/>
        </w:trPr>
        <w:tc>
          <w:tcPr>
            <w:tcW w:w="16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r>
              <w:rPr>
                <w:rFonts w:hint="eastAsia" w:ascii="仿宋_GB2312" w:hAnsi="仿宋_GB2312" w:eastAsia="仿宋_GB2312"/>
                <w:kern w:val="0"/>
                <w:sz w:val="28"/>
                <w:szCs w:val="28"/>
              </w:rPr>
              <w:t>小计</w:t>
            </w:r>
          </w:p>
        </w:tc>
        <w:tc>
          <w:tcPr>
            <w:tcW w:w="2379" w:type="dxa"/>
            <w:gridSpan w:val="2"/>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c>
          <w:tcPr>
            <w:tcW w:w="2479"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trHeight w:val="584" w:hRule="atLeast"/>
        </w:trPr>
        <w:tc>
          <w:tcPr>
            <w:tcW w:w="6441" w:type="dxa"/>
            <w:gridSpan w:val="4"/>
            <w:tcBorders>
              <w:top w:val="single" w:color="000000" w:sz="4" w:space="0"/>
              <w:left w:val="single" w:color="auto" w:sz="4" w:space="0"/>
              <w:bottom w:val="single" w:color="000000" w:sz="4" w:space="0"/>
              <w:right w:val="single" w:color="000000" w:sz="4" w:space="0"/>
            </w:tcBorders>
            <w:vAlign w:val="center"/>
          </w:tcPr>
          <w:p>
            <w:pPr>
              <w:pStyle w:val="13"/>
              <w:spacing w:line="400" w:lineRule="exact"/>
              <w:jc w:val="center"/>
              <w:rPr>
                <w:rFonts w:ascii="仿宋_GB2312" w:hAnsi="仿宋_GB2312" w:eastAsia="仿宋_GB2312"/>
                <w:bCs/>
                <w:kern w:val="0"/>
                <w:sz w:val="28"/>
                <w:szCs w:val="28"/>
              </w:rPr>
            </w:pPr>
            <w:r>
              <w:rPr>
                <w:rFonts w:hint="eastAsia" w:ascii="仿宋_GB2312" w:hAnsi="仿宋_GB2312" w:eastAsia="仿宋_GB2312"/>
                <w:bCs/>
                <w:kern w:val="0"/>
                <w:sz w:val="28"/>
                <w:szCs w:val="28"/>
              </w:rPr>
              <w:t>建设期内新增战略合作关系企业数量</w:t>
            </w:r>
          </w:p>
        </w:tc>
        <w:tc>
          <w:tcPr>
            <w:tcW w:w="2479" w:type="dxa"/>
            <w:tcBorders>
              <w:top w:val="single" w:color="000000" w:sz="4" w:space="0"/>
              <w:left w:val="single" w:color="auto" w:sz="4" w:space="0"/>
              <w:bottom w:val="single" w:color="000000" w:sz="4" w:space="0"/>
              <w:right w:val="single" w:color="000000" w:sz="4" w:space="0"/>
            </w:tcBorders>
            <w:vAlign w:val="center"/>
          </w:tcPr>
          <w:p>
            <w:pPr>
              <w:pStyle w:val="13"/>
              <w:spacing w:line="400" w:lineRule="exact"/>
              <w:jc w:val="center"/>
              <w:rPr>
                <w:rFonts w:ascii="仿宋_GB2312" w:hAnsi="仿宋_GB2312" w:eastAsia="仿宋_GB2312"/>
                <w:bCs/>
                <w:kern w:val="0"/>
                <w:sz w:val="28"/>
                <w:szCs w:val="28"/>
              </w:rPr>
            </w:pPr>
            <w:r>
              <w:rPr>
                <w:rFonts w:hint="eastAsia" w:ascii="仿宋_GB2312" w:hAnsi="仿宋_GB2312" w:eastAsia="仿宋_GB2312"/>
                <w:bCs/>
                <w:kern w:val="0"/>
                <w:sz w:val="28"/>
                <w:szCs w:val="28"/>
              </w:rPr>
              <w:t>（  ）家</w:t>
            </w:r>
          </w:p>
        </w:tc>
      </w:tr>
    </w:tbl>
    <w:p>
      <w:pPr>
        <w:spacing w:line="580" w:lineRule="exact"/>
        <w:jc w:val="left"/>
        <w:rPr>
          <w:rFonts w:ascii="仿宋_GB2312" w:hAnsi="仿宋_GB2312" w:eastAsia="仿宋_GB2312" w:cs="Times New Roman"/>
          <w:kern w:val="0"/>
          <w:sz w:val="28"/>
          <w:szCs w:val="28"/>
        </w:rPr>
      </w:pPr>
      <w:r>
        <w:rPr>
          <w:rFonts w:hint="eastAsia" w:ascii="仿宋_GB2312" w:hAnsi="仿宋_GB2312" w:eastAsia="仿宋_GB2312" w:cs="Times New Roman"/>
          <w:kern w:val="0"/>
          <w:sz w:val="28"/>
          <w:szCs w:val="28"/>
        </w:rPr>
        <w:t>备注：高校专利导航项目包括基于学科优势开展的相关产业领域专利导航、科研项目高价值专利培育布局导航、专利技术转化运用供需对接导航等。</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黑体"/>
          <w:sz w:val="32"/>
          <w:szCs w:val="32"/>
        </w:rPr>
      </w:pPr>
    </w:p>
    <w:p>
      <w:pPr>
        <w:spacing w:line="600" w:lineRule="exact"/>
        <w:jc w:val="center"/>
        <w:rPr>
          <w:rFonts w:ascii="黑体" w:hAnsi="黑体" w:eastAsia="黑体" w:cs="黑体"/>
          <w:sz w:val="32"/>
          <w:szCs w:val="32"/>
        </w:rPr>
      </w:pPr>
    </w:p>
    <w:p>
      <w:pPr>
        <w:spacing w:line="600" w:lineRule="exact"/>
        <w:jc w:val="center"/>
        <w:rPr>
          <w:rFonts w:ascii="黑体" w:hAnsi="黑体" w:eastAsia="黑体" w:cs="黑体"/>
          <w:sz w:val="32"/>
          <w:szCs w:val="32"/>
        </w:rPr>
      </w:pPr>
    </w:p>
    <w:p>
      <w:pPr>
        <w:spacing w:line="600" w:lineRule="exact"/>
        <w:jc w:val="center"/>
        <w:rPr>
          <w:rFonts w:ascii="黑体" w:hAnsi="黑体" w:eastAsia="黑体" w:cs="黑体"/>
          <w:sz w:val="32"/>
          <w:szCs w:val="32"/>
        </w:rPr>
      </w:pPr>
      <w:r>
        <w:rPr>
          <w:rFonts w:ascii="黑体" w:hAnsi="黑体" w:eastAsia="黑体" w:cs="黑体"/>
          <w:sz w:val="32"/>
          <w:szCs w:val="32"/>
        </w:rPr>
        <w:t>申报单位意见</w:t>
      </w:r>
    </w:p>
    <w:p>
      <w:pPr>
        <w:spacing w:line="600" w:lineRule="exact"/>
        <w:jc w:val="center"/>
        <w:rPr>
          <w:rFonts w:ascii="黑体" w:hAnsi="黑体" w:eastAsia="黑体" w:cs="黑体"/>
          <w:sz w:val="32"/>
          <w:szCs w:val="32"/>
        </w:rPr>
      </w:pPr>
    </w:p>
    <w:tbl>
      <w:tblPr>
        <w:tblStyle w:val="7"/>
        <w:tblW w:w="8930" w:type="dxa"/>
        <w:jc w:val="center"/>
        <w:tblLayout w:type="fixed"/>
        <w:tblCellMar>
          <w:top w:w="0" w:type="dxa"/>
          <w:left w:w="108" w:type="dxa"/>
          <w:bottom w:w="0" w:type="dxa"/>
          <w:right w:w="108" w:type="dxa"/>
        </w:tblCellMar>
      </w:tblPr>
      <w:tblGrid>
        <w:gridCol w:w="1127"/>
        <w:gridCol w:w="7803"/>
      </w:tblGrid>
      <w:tr>
        <w:tblPrEx>
          <w:tblCellMar>
            <w:top w:w="0" w:type="dxa"/>
            <w:left w:w="108" w:type="dxa"/>
            <w:bottom w:w="0" w:type="dxa"/>
            <w:right w:w="108" w:type="dxa"/>
          </w:tblCellMar>
        </w:tblPrEx>
        <w:trPr>
          <w:trHeight w:val="3846" w:hRule="atLeast"/>
          <w:jc w:val="center"/>
        </w:trPr>
        <w:tc>
          <w:tcPr>
            <w:tcW w:w="1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rPr>
            </w:pPr>
            <w:r>
              <w:rPr>
                <w:rFonts w:ascii="仿宋_GB2312" w:hAnsi="仿宋_GB2312" w:eastAsia="仿宋_GB2312" w:cs="仿宋_GB2312"/>
                <w:kern w:val="0"/>
                <w:sz w:val="28"/>
                <w:lang w:bidi="hi-IN"/>
              </w:rPr>
              <w:t>申报单位意见</w:t>
            </w:r>
          </w:p>
        </w:tc>
        <w:tc>
          <w:tcPr>
            <w:tcW w:w="780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line="320" w:lineRule="exact"/>
              <w:jc w:val="left"/>
              <w:rPr>
                <w:rFonts w:ascii="仿宋_GB2312" w:hAnsi="仿宋_GB2312" w:eastAsia="仿宋_GB2312" w:cs="仿宋_GB2312"/>
                <w:kern w:val="0"/>
                <w:sz w:val="28"/>
                <w:lang w:bidi="hi-IN"/>
              </w:rPr>
            </w:pPr>
          </w:p>
          <w:p>
            <w:pPr>
              <w:autoSpaceDE w:val="0"/>
              <w:autoSpaceDN w:val="0"/>
              <w:snapToGrid w:val="0"/>
              <w:spacing w:line="320" w:lineRule="exact"/>
              <w:jc w:val="left"/>
              <w:rPr>
                <w:rFonts w:ascii="仿宋_GB2312" w:hAnsi="仿宋_GB2312" w:eastAsia="仿宋_GB2312" w:cs="仿宋_GB2312"/>
                <w:kern w:val="0"/>
                <w:sz w:val="28"/>
                <w:lang w:bidi="hi-IN"/>
              </w:rPr>
            </w:pPr>
          </w:p>
          <w:p>
            <w:pPr>
              <w:tabs>
                <w:tab w:val="left" w:pos="7020"/>
                <w:tab w:val="left" w:pos="7350"/>
                <w:tab w:val="left" w:pos="7560"/>
              </w:tabs>
              <w:spacing w:line="560" w:lineRule="exact"/>
              <w:jc w:val="left"/>
              <w:rPr>
                <w:rFonts w:ascii="仿宋_GB2312" w:hAnsi="仿宋_GB2312" w:eastAsia="仿宋_GB2312" w:cs="仿宋_GB2312"/>
                <w:bCs/>
                <w:kern w:val="0"/>
                <w:sz w:val="28"/>
                <w:lang w:bidi="hi-IN"/>
              </w:rPr>
            </w:pPr>
            <w:r>
              <w:rPr>
                <w:rFonts w:ascii="仿宋_GB2312" w:hAnsi="仿宋_GB2312" w:eastAsia="仿宋_GB2312" w:cs="仿宋_GB2312"/>
                <w:bCs/>
                <w:kern w:val="0"/>
                <w:sz w:val="28"/>
                <w:lang w:bidi="hi-IN"/>
              </w:rPr>
              <w:t xml:space="preserve">    我单位保证上述填报内容及所提供的附件材料真实、完整、无误，如有不实，我单位承担由此引起的一切责任。</w:t>
            </w:r>
          </w:p>
          <w:p>
            <w:pPr>
              <w:tabs>
                <w:tab w:val="left" w:pos="7020"/>
                <w:tab w:val="left" w:pos="7350"/>
                <w:tab w:val="left" w:pos="7560"/>
              </w:tabs>
              <w:spacing w:line="560" w:lineRule="exact"/>
              <w:jc w:val="left"/>
              <w:rPr>
                <w:rFonts w:ascii="仿宋_GB2312" w:hAnsi="仿宋_GB2312" w:eastAsia="仿宋_GB2312" w:cs="仿宋_GB2312"/>
                <w:bCs/>
                <w:kern w:val="0"/>
                <w:sz w:val="28"/>
                <w:lang w:bidi="hi-IN"/>
              </w:rPr>
            </w:pPr>
            <w:r>
              <w:rPr>
                <w:rFonts w:ascii="仿宋_GB2312" w:hAnsi="仿宋_GB2312" w:eastAsia="仿宋_GB2312" w:cs="仿宋_GB2312"/>
                <w:bCs/>
                <w:kern w:val="0"/>
                <w:sz w:val="28"/>
                <w:lang w:bidi="hi-IN"/>
              </w:rPr>
              <w:t xml:space="preserve">    我单位承诺参照《高</w:t>
            </w:r>
            <w:r>
              <w:rPr>
                <w:rFonts w:hint="eastAsia" w:ascii="仿宋_GB2312" w:hAnsi="仿宋_GB2312" w:eastAsia="仿宋_GB2312" w:cs="仿宋_GB2312"/>
                <w:bCs/>
                <w:kern w:val="0"/>
                <w:sz w:val="28"/>
                <w:lang w:bidi="hi-IN"/>
              </w:rPr>
              <w:t>等学</w:t>
            </w:r>
            <w:r>
              <w:rPr>
                <w:rFonts w:ascii="仿宋_GB2312" w:hAnsi="仿宋_GB2312" w:eastAsia="仿宋_GB2312" w:cs="仿宋_GB2312"/>
                <w:bCs/>
                <w:kern w:val="0"/>
                <w:sz w:val="28"/>
                <w:lang w:bidi="hi-IN"/>
              </w:rPr>
              <w:t>校知识产权管理规范》要求，不断规范完善本单位知识产权管理体系。</w:t>
            </w:r>
          </w:p>
          <w:p>
            <w:pPr>
              <w:spacing w:line="360" w:lineRule="auto"/>
              <w:ind w:right="-336"/>
              <w:jc w:val="left"/>
              <w:rPr>
                <w:rFonts w:ascii="仿宋_GB2312" w:hAnsi="仿宋_GB2312" w:eastAsia="仿宋_GB2312" w:cs="仿宋_GB2312"/>
                <w:kern w:val="0"/>
                <w:sz w:val="28"/>
                <w:lang w:bidi="hi-IN"/>
              </w:rPr>
            </w:pPr>
          </w:p>
          <w:p>
            <w:pPr>
              <w:spacing w:line="360" w:lineRule="auto"/>
              <w:ind w:right="-336"/>
              <w:jc w:val="left"/>
              <w:rPr>
                <w:rFonts w:ascii="仿宋_GB2312" w:hAnsi="仿宋_GB2312" w:eastAsia="仿宋_GB2312" w:cs="仿宋_GB2312"/>
                <w:kern w:val="0"/>
                <w:sz w:val="28"/>
                <w:lang w:bidi="hi-IN"/>
              </w:rPr>
            </w:pPr>
          </w:p>
          <w:p>
            <w:pPr>
              <w:spacing w:line="360" w:lineRule="auto"/>
              <w:jc w:val="left"/>
              <w:rPr>
                <w:rFonts w:ascii="仿宋_GB2312" w:hAnsi="仿宋_GB2312" w:eastAsia="仿宋_GB2312" w:cs="仿宋_GB2312"/>
                <w:kern w:val="0"/>
                <w:sz w:val="28"/>
                <w:lang w:bidi="hi-IN"/>
              </w:rPr>
            </w:pPr>
          </w:p>
          <w:p>
            <w:pPr>
              <w:tabs>
                <w:tab w:val="left" w:pos="7020"/>
                <w:tab w:val="left" w:pos="7350"/>
                <w:tab w:val="left" w:pos="7560"/>
              </w:tabs>
              <w:jc w:val="left"/>
              <w:rPr>
                <w:rFonts w:ascii="仿宋_GB2312" w:hAnsi="仿宋_GB2312" w:eastAsia="仿宋_GB2312" w:cs="仿宋_GB2312"/>
                <w:bCs/>
                <w:kern w:val="0"/>
                <w:sz w:val="28"/>
                <w:lang w:bidi="hi-IN"/>
              </w:rPr>
            </w:pPr>
            <w:r>
              <w:rPr>
                <w:rFonts w:ascii="仿宋_GB2312" w:hAnsi="仿宋_GB2312" w:eastAsia="仿宋_GB2312" w:cs="仿宋_GB2312"/>
                <w:bCs/>
                <w:kern w:val="0"/>
                <w:sz w:val="28"/>
                <w:lang w:bidi="hi-IN"/>
              </w:rPr>
              <w:t>法定代表人或单位负责人 ：       申报单位</w:t>
            </w:r>
            <w:r>
              <w:rPr>
                <w:rFonts w:hint="eastAsia" w:ascii="仿宋_GB2312" w:hAnsi="仿宋_GB2312" w:eastAsia="仿宋_GB2312" w:cs="仿宋_GB2312"/>
                <w:bCs/>
                <w:kern w:val="0"/>
                <w:sz w:val="28"/>
                <w:lang w:bidi="hi-IN"/>
              </w:rPr>
              <w:t>（盖章）</w:t>
            </w:r>
            <w:r>
              <w:rPr>
                <w:rFonts w:ascii="仿宋_GB2312" w:hAnsi="仿宋_GB2312" w:eastAsia="仿宋_GB2312" w:cs="仿宋_GB2312"/>
                <w:bCs/>
                <w:kern w:val="0"/>
                <w:sz w:val="28"/>
                <w:lang w:bidi="hi-IN"/>
              </w:rPr>
              <w:t>：</w:t>
            </w:r>
          </w:p>
          <w:p>
            <w:pPr>
              <w:tabs>
                <w:tab w:val="left" w:pos="7020"/>
                <w:tab w:val="left" w:pos="7350"/>
                <w:tab w:val="left" w:pos="7560"/>
              </w:tabs>
              <w:jc w:val="left"/>
              <w:rPr>
                <w:rFonts w:ascii="仿宋_GB2312" w:hAnsi="仿宋_GB2312" w:eastAsia="仿宋_GB2312" w:cs="仿宋_GB2312"/>
                <w:bCs/>
                <w:kern w:val="0"/>
                <w:sz w:val="28"/>
                <w:lang w:bidi="hi-IN"/>
              </w:rPr>
            </w:pPr>
            <w:r>
              <w:rPr>
                <w:rFonts w:ascii="仿宋_GB2312" w:hAnsi="仿宋_GB2312" w:eastAsia="仿宋_GB2312" w:cs="仿宋_GB2312"/>
                <w:bCs/>
                <w:kern w:val="0"/>
                <w:sz w:val="28"/>
                <w:lang w:bidi="hi-IN"/>
              </w:rPr>
              <w:t xml:space="preserve">  （签字或盖章）</w:t>
            </w:r>
          </w:p>
          <w:p>
            <w:pPr>
              <w:tabs>
                <w:tab w:val="left" w:pos="7020"/>
                <w:tab w:val="left" w:pos="7350"/>
                <w:tab w:val="left" w:pos="7560"/>
              </w:tabs>
              <w:jc w:val="left"/>
              <w:rPr>
                <w:rFonts w:ascii="仿宋_GB2312" w:hAnsi="仿宋_GB2312" w:eastAsia="仿宋_GB2312" w:cs="仿宋_GB2312"/>
                <w:bCs/>
                <w:kern w:val="0"/>
                <w:sz w:val="28"/>
                <w:lang w:bidi="hi-IN"/>
              </w:rPr>
            </w:pPr>
          </w:p>
          <w:p>
            <w:pPr>
              <w:tabs>
                <w:tab w:val="left" w:pos="7020"/>
                <w:tab w:val="left" w:pos="7350"/>
                <w:tab w:val="left" w:pos="7560"/>
              </w:tabs>
              <w:jc w:val="left"/>
              <w:rPr>
                <w:rFonts w:ascii="仿宋_GB2312" w:hAnsi="仿宋_GB2312" w:eastAsia="仿宋_GB2312" w:cs="仿宋_GB2312"/>
                <w:bCs/>
                <w:kern w:val="0"/>
                <w:sz w:val="28"/>
                <w:lang w:bidi="hi-IN"/>
              </w:rPr>
            </w:pPr>
          </w:p>
          <w:p>
            <w:pPr>
              <w:tabs>
                <w:tab w:val="left" w:pos="7020"/>
                <w:tab w:val="left" w:pos="7350"/>
                <w:tab w:val="left" w:pos="7560"/>
              </w:tabs>
              <w:jc w:val="left"/>
              <w:rPr>
                <w:rFonts w:ascii="仿宋_GB2312" w:hAnsi="仿宋_GB2312" w:eastAsia="仿宋_GB2312" w:cs="仿宋_GB2312"/>
                <w:bCs/>
                <w:kern w:val="0"/>
                <w:sz w:val="28"/>
                <w:lang w:bidi="hi-IN"/>
              </w:rPr>
            </w:pPr>
            <w:r>
              <w:rPr>
                <w:rFonts w:ascii="仿宋_GB2312" w:hAnsi="仿宋_GB2312" w:eastAsia="仿宋_GB2312" w:cs="仿宋_GB2312"/>
                <w:bCs/>
                <w:kern w:val="0"/>
                <w:sz w:val="28"/>
                <w:lang w:bidi="hi-IN"/>
              </w:rPr>
              <w:t xml:space="preserve">                                 年   月   日</w:t>
            </w:r>
          </w:p>
          <w:p>
            <w:pPr>
              <w:autoSpaceDE w:val="0"/>
              <w:autoSpaceDN w:val="0"/>
              <w:snapToGrid w:val="0"/>
              <w:spacing w:line="320" w:lineRule="exact"/>
              <w:jc w:val="left"/>
              <w:rPr>
                <w:rFonts w:ascii="仿宋_GB2312" w:hAnsi="仿宋_GB2312" w:eastAsia="仿宋_GB2312" w:cs="仿宋_GB2312"/>
                <w:kern w:val="0"/>
                <w:sz w:val="28"/>
                <w:lang w:bidi="hi-IN"/>
              </w:rPr>
            </w:pPr>
          </w:p>
          <w:p>
            <w:pPr>
              <w:autoSpaceDE w:val="0"/>
              <w:autoSpaceDN w:val="0"/>
              <w:snapToGrid w:val="0"/>
              <w:spacing w:line="320" w:lineRule="exact"/>
              <w:jc w:val="left"/>
              <w:rPr>
                <w:rFonts w:ascii="仿宋_GB2312" w:hAnsi="仿宋_GB2312" w:eastAsia="仿宋_GB2312" w:cs="仿宋_GB2312"/>
                <w:kern w:val="0"/>
                <w:sz w:val="28"/>
                <w:lang w:bidi="hi-IN"/>
              </w:rPr>
            </w:pPr>
          </w:p>
        </w:tc>
      </w:tr>
      <w:tr>
        <w:tblPrEx>
          <w:tblCellMar>
            <w:top w:w="0" w:type="dxa"/>
            <w:left w:w="108" w:type="dxa"/>
            <w:bottom w:w="0" w:type="dxa"/>
            <w:right w:w="108" w:type="dxa"/>
          </w:tblCellMar>
        </w:tblPrEx>
        <w:trPr>
          <w:trHeight w:val="3846" w:hRule="atLeast"/>
          <w:jc w:val="center"/>
        </w:trPr>
        <w:tc>
          <w:tcPr>
            <w:tcW w:w="112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仿宋_GB2312" w:eastAsia="仿宋_GB2312" w:cs="仿宋_GB2312"/>
                <w:sz w:val="28"/>
              </w:rPr>
            </w:pPr>
            <w:r>
              <w:rPr>
                <w:rFonts w:ascii="仿宋_GB2312" w:hAnsi="仿宋_GB2312" w:eastAsia="仿宋_GB2312" w:cs="仿宋_GB2312"/>
                <w:kern w:val="0"/>
                <w:sz w:val="28"/>
                <w:lang w:bidi="hi-IN"/>
              </w:rPr>
              <w:t>校地合作单位意见</w:t>
            </w:r>
          </w:p>
        </w:tc>
        <w:tc>
          <w:tcPr>
            <w:tcW w:w="780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line="500" w:lineRule="exact"/>
              <w:jc w:val="left"/>
              <w:rPr>
                <w:rFonts w:ascii="仿宋_GB2312" w:hAnsi="仿宋_GB2312" w:eastAsia="仿宋_GB2312" w:cs="仿宋_GB2312"/>
                <w:sz w:val="28"/>
                <w:szCs w:val="32"/>
              </w:rPr>
            </w:pPr>
          </w:p>
          <w:p>
            <w:pPr>
              <w:autoSpaceDE w:val="0"/>
              <w:autoSpaceDN w:val="0"/>
              <w:snapToGrid w:val="0"/>
              <w:spacing w:line="500" w:lineRule="exact"/>
              <w:jc w:val="left"/>
              <w:rPr>
                <w:rFonts w:ascii="仿宋_GB2312" w:hAnsi="仿宋_GB2312" w:eastAsia="仿宋_GB2312" w:cs="仿宋_GB2312"/>
                <w:sz w:val="28"/>
                <w:szCs w:val="32"/>
              </w:rPr>
            </w:pPr>
          </w:p>
          <w:p>
            <w:pPr>
              <w:autoSpaceDE w:val="0"/>
              <w:autoSpaceDN w:val="0"/>
              <w:snapToGrid w:val="0"/>
              <w:spacing w:line="500" w:lineRule="exact"/>
              <w:jc w:val="left"/>
              <w:rPr>
                <w:rFonts w:ascii="仿宋_GB2312" w:hAnsi="仿宋_GB2312" w:eastAsia="仿宋_GB2312" w:cs="仿宋_GB2312"/>
                <w:sz w:val="28"/>
              </w:rPr>
            </w:pPr>
            <w:r>
              <w:rPr>
                <w:rFonts w:ascii="仿宋_GB2312" w:hAnsi="仿宋_GB2312" w:eastAsia="仿宋_GB2312" w:cs="仿宋_GB2312"/>
                <w:kern w:val="0"/>
                <w:sz w:val="28"/>
                <w:lang w:bidi="hi-IN"/>
              </w:rPr>
              <w:t>申报高校所在省辖市、</w:t>
            </w:r>
            <w:r>
              <w:rPr>
                <w:rFonts w:hint="eastAsia" w:ascii="仿宋_GB2312" w:hAnsi="仿宋_GB2312" w:eastAsia="仿宋_GB2312" w:cs="仿宋_GB2312"/>
                <w:kern w:val="0"/>
                <w:sz w:val="28"/>
                <w:lang w:bidi="hi-IN"/>
              </w:rPr>
              <w:t>济源示范区</w:t>
            </w:r>
          </w:p>
          <w:p>
            <w:pPr>
              <w:autoSpaceDE w:val="0"/>
              <w:autoSpaceDN w:val="0"/>
              <w:snapToGrid w:val="0"/>
              <w:spacing w:line="500" w:lineRule="exact"/>
              <w:jc w:val="left"/>
              <w:rPr>
                <w:rFonts w:ascii="仿宋_GB2312" w:hAnsi="仿宋_GB2312" w:eastAsia="仿宋_GB2312" w:cs="仿宋_GB2312"/>
                <w:sz w:val="28"/>
              </w:rPr>
            </w:pPr>
            <w:r>
              <w:rPr>
                <w:rFonts w:ascii="仿宋_GB2312" w:hAnsi="仿宋_GB2312" w:eastAsia="仿宋_GB2312" w:cs="仿宋_GB2312"/>
                <w:kern w:val="0"/>
                <w:sz w:val="28"/>
                <w:lang w:bidi="hi-IN"/>
              </w:rPr>
              <w:t>知识产权管理部门（盖章）：</w:t>
            </w:r>
          </w:p>
          <w:p>
            <w:pPr>
              <w:autoSpaceDE w:val="0"/>
              <w:autoSpaceDN w:val="0"/>
              <w:snapToGrid w:val="0"/>
              <w:spacing w:line="500" w:lineRule="exact"/>
              <w:jc w:val="left"/>
              <w:rPr>
                <w:rFonts w:ascii="仿宋_GB2312" w:hAnsi="仿宋_GB2312" w:eastAsia="仿宋_GB2312" w:cs="仿宋_GB2312"/>
                <w:sz w:val="28"/>
              </w:rPr>
            </w:pPr>
          </w:p>
          <w:p>
            <w:pPr>
              <w:autoSpaceDE w:val="0"/>
              <w:autoSpaceDN w:val="0"/>
              <w:snapToGrid w:val="0"/>
              <w:spacing w:line="500" w:lineRule="exact"/>
              <w:jc w:val="left"/>
              <w:rPr>
                <w:rFonts w:ascii="仿宋_GB2312" w:hAnsi="仿宋_GB2312" w:eastAsia="仿宋_GB2312" w:cs="仿宋_GB2312"/>
                <w:sz w:val="28"/>
              </w:rPr>
            </w:pPr>
          </w:p>
          <w:p>
            <w:pPr>
              <w:autoSpaceDE w:val="0"/>
              <w:autoSpaceDN w:val="0"/>
              <w:snapToGrid w:val="0"/>
              <w:spacing w:line="500" w:lineRule="exact"/>
              <w:jc w:val="left"/>
              <w:rPr>
                <w:rFonts w:ascii="仿宋_GB2312" w:hAnsi="仿宋_GB2312" w:eastAsia="仿宋_GB2312" w:cs="仿宋_GB2312"/>
                <w:sz w:val="28"/>
              </w:rPr>
            </w:pPr>
          </w:p>
          <w:p>
            <w:pPr>
              <w:autoSpaceDE w:val="0"/>
              <w:autoSpaceDN w:val="0"/>
              <w:snapToGrid w:val="0"/>
              <w:spacing w:line="500" w:lineRule="exact"/>
              <w:jc w:val="left"/>
              <w:rPr>
                <w:rFonts w:ascii="仿宋_GB2312" w:hAnsi="仿宋_GB2312" w:eastAsia="仿宋_GB2312" w:cs="仿宋_GB2312"/>
                <w:sz w:val="28"/>
              </w:rPr>
            </w:pPr>
            <w:r>
              <w:rPr>
                <w:rFonts w:ascii="仿宋_GB2312" w:hAnsi="仿宋_GB2312" w:eastAsia="仿宋_GB2312" w:cs="仿宋_GB2312"/>
                <w:kern w:val="0"/>
                <w:sz w:val="28"/>
                <w:lang w:bidi="hi-IN"/>
              </w:rPr>
              <w:t xml:space="preserve">                                 年   月   日</w:t>
            </w:r>
          </w:p>
        </w:tc>
      </w:tr>
    </w:tbl>
    <w:p>
      <w:pPr>
        <w:spacing w:line="700" w:lineRule="exact"/>
        <w:ind w:firstLine="648"/>
        <w:jc w:val="center"/>
      </w:pPr>
      <w:r>
        <w:rPr>
          <w:rFonts w:ascii="方正小标宋简体" w:hAnsi="方正小标宋简体" w:eastAsia="方正小标宋简体" w:cs="方正小标宋简体"/>
          <w:sz w:val="44"/>
          <w:szCs w:val="44"/>
        </w:rPr>
        <w:t>河南省高校</w:t>
      </w:r>
      <w:r>
        <w:rPr>
          <w:rFonts w:ascii="方正小标宋简体" w:hAnsi="方正小标宋简体" w:eastAsia="方正小标宋简体" w:cs="黑体"/>
          <w:sz w:val="44"/>
          <w:szCs w:val="44"/>
        </w:rPr>
        <w:t>知识产权运营管理中心</w:t>
      </w:r>
    </w:p>
    <w:p>
      <w:pPr>
        <w:spacing w:line="700" w:lineRule="exact"/>
        <w:ind w:firstLine="648"/>
        <w:jc w:val="center"/>
      </w:pPr>
      <w:r>
        <w:rPr>
          <w:rFonts w:ascii="方正小标宋简体" w:hAnsi="方正小标宋简体" w:eastAsia="方正小标宋简体" w:cs="黑体"/>
          <w:sz w:val="44"/>
          <w:szCs w:val="44"/>
        </w:rPr>
        <w:t>建设方案（</w:t>
      </w:r>
      <w:r>
        <w:rPr>
          <w:rFonts w:hint="eastAsia" w:ascii="方正小标宋简体" w:hAnsi="方正小标宋简体" w:eastAsia="方正小标宋简体" w:cs="黑体"/>
          <w:sz w:val="44"/>
          <w:szCs w:val="44"/>
        </w:rPr>
        <w:t>2022</w:t>
      </w:r>
      <w:r>
        <w:rPr>
          <w:rFonts w:ascii="方正小标宋简体" w:hAnsi="方正小标宋简体" w:eastAsia="方正小标宋简体" w:cs="黑体"/>
          <w:sz w:val="44"/>
          <w:szCs w:val="44"/>
        </w:rPr>
        <w:t>年-</w:t>
      </w:r>
      <w:r>
        <w:rPr>
          <w:rFonts w:hint="eastAsia" w:ascii="方正小标宋简体" w:hAnsi="方正小标宋简体" w:eastAsia="方正小标宋简体" w:cs="黑体"/>
          <w:sz w:val="44"/>
          <w:szCs w:val="44"/>
        </w:rPr>
        <w:t>2024</w:t>
      </w:r>
      <w:r>
        <w:rPr>
          <w:rFonts w:ascii="方正小标宋简体" w:hAnsi="方正小标宋简体" w:eastAsia="方正小标宋简体" w:cs="黑体"/>
          <w:sz w:val="44"/>
          <w:szCs w:val="44"/>
        </w:rPr>
        <w:t>年）（模版）</w:t>
      </w:r>
    </w:p>
    <w:p>
      <w:pPr>
        <w:spacing w:line="580" w:lineRule="exact"/>
        <w:ind w:firstLine="648"/>
        <w:jc w:val="center"/>
        <w:rPr>
          <w:rFonts w:ascii="楷体_GB2312" w:hAnsi="楷体_GB2312" w:eastAsia="楷体_GB2312" w:cs="华文仿宋;仿宋"/>
          <w:b/>
          <w:bCs/>
          <w:sz w:val="32"/>
          <w:szCs w:val="32"/>
        </w:rPr>
      </w:pPr>
      <w:r>
        <w:rPr>
          <w:rFonts w:ascii="楷体_GB2312" w:hAnsi="楷体_GB2312" w:eastAsia="楷体_GB2312" w:cs="华文仿宋;仿宋"/>
          <w:b/>
          <w:bCs/>
          <w:sz w:val="32"/>
          <w:szCs w:val="32"/>
        </w:rPr>
        <w:t>（***高校）</w:t>
      </w:r>
    </w:p>
    <w:p>
      <w:pPr>
        <w:spacing w:line="580" w:lineRule="exact"/>
        <w:ind w:firstLine="648"/>
        <w:jc w:val="left"/>
      </w:pPr>
    </w:p>
    <w:p>
      <w:pPr>
        <w:spacing w:line="580" w:lineRule="exact"/>
        <w:ind w:firstLine="648"/>
        <w:jc w:val="left"/>
        <w:rPr>
          <w:rFonts w:ascii="黑体" w:hAnsi="黑体" w:eastAsia="黑体" w:cs="黑体"/>
          <w:sz w:val="32"/>
          <w:szCs w:val="32"/>
        </w:rPr>
      </w:pPr>
      <w:r>
        <w:rPr>
          <w:rFonts w:ascii="黑体" w:hAnsi="黑体" w:eastAsia="黑体" w:cs="黑体"/>
          <w:sz w:val="32"/>
          <w:szCs w:val="32"/>
        </w:rPr>
        <w:t>一、工作基础</w:t>
      </w:r>
    </w:p>
    <w:p>
      <w:pPr>
        <w:spacing w:line="580" w:lineRule="exact"/>
        <w:ind w:firstLine="648"/>
        <w:jc w:val="left"/>
        <w:rPr>
          <w:rFonts w:ascii="黑体" w:hAnsi="黑体" w:eastAsia="黑体" w:cs="黑体"/>
          <w:sz w:val="32"/>
          <w:szCs w:val="32"/>
        </w:rPr>
      </w:pPr>
      <w:r>
        <w:rPr>
          <w:rFonts w:ascii="黑体" w:hAnsi="黑体" w:eastAsia="仿宋_GB2312" w:cs="黑体"/>
          <w:sz w:val="32"/>
          <w:szCs w:val="32"/>
        </w:rPr>
        <w:t>（学科和科研优势，知识产权工作基础等）</w:t>
      </w:r>
    </w:p>
    <w:p>
      <w:pPr>
        <w:spacing w:line="580" w:lineRule="exact"/>
        <w:ind w:firstLine="648"/>
        <w:jc w:val="left"/>
        <w:rPr>
          <w:rFonts w:ascii="黑体" w:hAnsi="黑体" w:eastAsia="黑体" w:cs="黑体"/>
          <w:sz w:val="32"/>
          <w:szCs w:val="32"/>
        </w:rPr>
      </w:pPr>
      <w:r>
        <w:rPr>
          <w:rFonts w:ascii="黑体" w:hAnsi="黑体" w:eastAsia="黑体" w:cs="黑体"/>
          <w:sz w:val="32"/>
          <w:szCs w:val="32"/>
        </w:rPr>
        <w:t>二、工作思路</w:t>
      </w:r>
    </w:p>
    <w:p>
      <w:pPr>
        <w:spacing w:line="580" w:lineRule="exact"/>
        <w:ind w:firstLine="648"/>
        <w:jc w:val="left"/>
        <w:rPr>
          <w:rFonts w:ascii="黑体" w:hAnsi="黑体" w:eastAsia="黑体" w:cs="黑体"/>
          <w:sz w:val="32"/>
          <w:szCs w:val="32"/>
        </w:rPr>
      </w:pPr>
      <w:r>
        <w:rPr>
          <w:rFonts w:ascii="黑体" w:hAnsi="黑体" w:eastAsia="仿宋_GB2312" w:cs="黑体"/>
          <w:sz w:val="32"/>
          <w:szCs w:val="32"/>
        </w:rPr>
        <w:t>（针对本校实际，明确知识产权运营管理补短板、强优势的具体思路和着力点）</w:t>
      </w:r>
    </w:p>
    <w:p>
      <w:pPr>
        <w:spacing w:line="580" w:lineRule="exact"/>
        <w:ind w:firstLine="648"/>
        <w:jc w:val="left"/>
        <w:rPr>
          <w:rFonts w:ascii="黑体" w:hAnsi="黑体" w:eastAsia="黑体" w:cs="黑体"/>
          <w:sz w:val="32"/>
          <w:szCs w:val="32"/>
        </w:rPr>
      </w:pPr>
      <w:r>
        <w:rPr>
          <w:rFonts w:ascii="黑体" w:hAnsi="黑体" w:eastAsia="黑体" w:cs="黑体"/>
          <w:sz w:val="32"/>
          <w:szCs w:val="32"/>
        </w:rPr>
        <w:t>三、工作目标</w:t>
      </w:r>
    </w:p>
    <w:p>
      <w:pPr>
        <w:spacing w:line="580" w:lineRule="exact"/>
        <w:ind w:firstLine="648"/>
        <w:jc w:val="left"/>
        <w:rPr>
          <w:rFonts w:ascii="黑体" w:hAnsi="黑体" w:eastAsia="仿宋_GB2312" w:cs="黑体"/>
          <w:sz w:val="32"/>
          <w:szCs w:val="32"/>
        </w:rPr>
      </w:pPr>
      <w:r>
        <w:rPr>
          <w:rFonts w:ascii="黑体" w:hAnsi="黑体" w:eastAsia="仿宋_GB2312" w:cs="黑体"/>
          <w:sz w:val="32"/>
          <w:szCs w:val="32"/>
        </w:rPr>
        <w:t>（设置分年度可量化的目标，如专利方面明确修订的具体管理办法；新增高价值专利数量；高校专利技术对接中小微企业数量、对接场次；高校以许可、转让、作价入股的方式转化运用的专利数量、金额；专利技术孵化企业数量、营业收入、就业人员数量等。）</w:t>
      </w:r>
    </w:p>
    <w:p>
      <w:pPr>
        <w:spacing w:line="580" w:lineRule="exact"/>
        <w:ind w:firstLine="648"/>
        <w:jc w:val="left"/>
        <w:rPr>
          <w:rFonts w:ascii="黑体" w:hAnsi="黑体" w:eastAsia="黑体" w:cs="黑体"/>
          <w:sz w:val="32"/>
          <w:szCs w:val="32"/>
        </w:rPr>
      </w:pPr>
      <w:r>
        <w:rPr>
          <w:rFonts w:ascii="黑体" w:hAnsi="黑体" w:eastAsia="黑体" w:cs="黑体"/>
          <w:sz w:val="32"/>
          <w:szCs w:val="32"/>
        </w:rPr>
        <w:t>四、运营管理中心建设</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1.组织架构。</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2.职能定位。</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3.运行模式。</w:t>
      </w:r>
    </w:p>
    <w:p>
      <w:pPr>
        <w:spacing w:line="580" w:lineRule="exact"/>
        <w:ind w:firstLine="648"/>
        <w:jc w:val="left"/>
        <w:rPr>
          <w:rFonts w:ascii="黑体" w:hAnsi="黑体" w:eastAsia="黑体" w:cs="黑体"/>
          <w:sz w:val="32"/>
          <w:szCs w:val="32"/>
        </w:rPr>
      </w:pPr>
      <w:r>
        <w:rPr>
          <w:rFonts w:ascii="黑体" w:hAnsi="黑体" w:eastAsia="黑体" w:cs="黑体"/>
          <w:sz w:val="32"/>
          <w:szCs w:val="32"/>
        </w:rPr>
        <w:t>五、中心重点工作任务</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 xml:space="preserve">1.加强高校知识产权管理（加强知识产权工作组织领导和部门统筹协调、实施《高等学校知识产权管理规范》、完善知识产权管理制度等）。  </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2.提升知识产权供给质量（盘活存量、提升增量）举措。</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3.拓宽知识产权转化渠道举措。</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4.促进知识产权供需精准对接举措。</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5.线上线下知识产权运营管理平台建设举措。</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6.本校产学研合作协同创新、转化孵化等其他特色工作举措。</w:t>
      </w:r>
    </w:p>
    <w:p>
      <w:pPr>
        <w:spacing w:line="580" w:lineRule="exact"/>
        <w:ind w:firstLine="648"/>
        <w:jc w:val="left"/>
        <w:rPr>
          <w:rFonts w:ascii="黑体" w:hAnsi="黑体" w:eastAsia="黑体" w:cs="黑体"/>
          <w:sz w:val="32"/>
          <w:szCs w:val="32"/>
        </w:rPr>
      </w:pPr>
      <w:r>
        <w:rPr>
          <w:rFonts w:ascii="黑体" w:hAnsi="黑体" w:eastAsia="黑体" w:cs="黑体"/>
          <w:sz w:val="32"/>
          <w:szCs w:val="32"/>
        </w:rPr>
        <w:t>六、保障措施</w:t>
      </w:r>
    </w:p>
    <w:p>
      <w:pPr>
        <w:spacing w:line="580" w:lineRule="exact"/>
        <w:ind w:firstLine="648"/>
        <w:jc w:val="left"/>
        <w:rPr>
          <w:rFonts w:ascii="仿宋_GB2312" w:eastAsia="仿宋_GB2312"/>
        </w:rPr>
      </w:pPr>
      <w:r>
        <w:rPr>
          <w:rFonts w:hint="eastAsia" w:ascii="仿宋_GB2312" w:hAnsi="黑体" w:eastAsia="仿宋_GB2312" w:cs="黑体"/>
          <w:sz w:val="32"/>
          <w:szCs w:val="32"/>
        </w:rPr>
        <w:t>1.组织保障。</w:t>
      </w:r>
    </w:p>
    <w:p>
      <w:pPr>
        <w:spacing w:line="580" w:lineRule="exact"/>
        <w:ind w:firstLine="648"/>
        <w:jc w:val="left"/>
        <w:rPr>
          <w:rFonts w:ascii="仿宋_GB2312" w:eastAsia="仿宋_GB2312"/>
        </w:rPr>
      </w:pPr>
      <w:r>
        <w:rPr>
          <w:rFonts w:hint="eastAsia" w:ascii="仿宋_GB2312" w:hAnsi="黑体" w:eastAsia="仿宋_GB2312" w:cs="黑体"/>
          <w:sz w:val="32"/>
          <w:szCs w:val="32"/>
        </w:rPr>
        <w:t>2.资金投入。</w:t>
      </w:r>
    </w:p>
    <w:p>
      <w:pPr>
        <w:spacing w:line="580" w:lineRule="exact"/>
        <w:ind w:firstLine="648"/>
        <w:jc w:val="left"/>
        <w:rPr>
          <w:rFonts w:ascii="仿宋_GB2312" w:eastAsia="仿宋_GB2312"/>
        </w:rPr>
      </w:pPr>
      <w:r>
        <w:rPr>
          <w:rFonts w:hint="eastAsia" w:ascii="仿宋_GB2312" w:hAnsi="黑体" w:eastAsia="仿宋_GB2312" w:cs="黑体"/>
          <w:sz w:val="32"/>
          <w:szCs w:val="32"/>
        </w:rPr>
        <w:t>3.运营队伍建设。</w:t>
      </w:r>
    </w:p>
    <w:p>
      <w:pPr>
        <w:spacing w:line="580" w:lineRule="exact"/>
        <w:ind w:firstLine="648"/>
        <w:jc w:val="left"/>
        <w:rPr>
          <w:rFonts w:ascii="仿宋_GB2312" w:hAnsi="黑体" w:eastAsia="仿宋_GB2312" w:cs="黑体"/>
          <w:sz w:val="32"/>
          <w:szCs w:val="32"/>
        </w:rPr>
      </w:pPr>
      <w:r>
        <w:rPr>
          <w:rFonts w:hint="eastAsia" w:ascii="仿宋_GB2312" w:hAnsi="黑体" w:eastAsia="仿宋_GB2312" w:cs="黑体"/>
          <w:sz w:val="32"/>
          <w:szCs w:val="32"/>
        </w:rPr>
        <w:t>4.其他。</w:t>
      </w:r>
    </w:p>
    <w:p>
      <w:pPr>
        <w:rPr>
          <w:color w:val="000000" w:themeColor="text1"/>
        </w:rPr>
      </w:pPr>
      <w:bookmarkStart w:id="0" w:name="_GoBack"/>
      <w:bookmarkEnd w:id="0"/>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仿宋">
    <w:altName w:val="仿宋"/>
    <w:panose1 w:val="00000000000000000000"/>
    <w:charset w:val="00"/>
    <w:family w:val="roman"/>
    <w:pitch w:val="default"/>
    <w:sig w:usb0="00000000" w:usb1="00000000" w:usb2="00000000" w:usb3="00000000" w:csb0="00040001" w:csb1="00000000"/>
  </w:font>
  <w:font w:name="FZXiaoBiaoSong-B05">
    <w:altName w:val="宋体"/>
    <w:panose1 w:val="00000000000000000000"/>
    <w:charset w:val="86"/>
    <w:family w:val="swiss"/>
    <w:pitch w:val="default"/>
    <w:sig w:usb0="00000000" w:usb1="00000000" w:usb2="00000010" w:usb3="00000000" w:csb0="00040000" w:csb1="00000000"/>
  </w:font>
  <w:font w:name="FZHei-B01">
    <w:altName w:val="宋体"/>
    <w:panose1 w:val="00000000000000000000"/>
    <w:charset w:val="86"/>
    <w:family w:val="swiss"/>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807937"/>
      <w:docPartObj>
        <w:docPartGallery w:val="autotext"/>
      </w:docPartObj>
    </w:sdtPr>
    <w:sdtContent>
      <w:p>
        <w:pPr>
          <w:pStyle w:val="4"/>
          <w:jc w:val="center"/>
        </w:pPr>
        <w:r>
          <w:fldChar w:fldCharType="begin"/>
        </w:r>
        <w:r>
          <w:instrText xml:space="preserve">PAGE   \* MERGEFORMAT</w:instrText>
        </w:r>
        <w:r>
          <w:fldChar w:fldCharType="separate"/>
        </w:r>
        <w:r>
          <w:rPr>
            <w:lang w:val="zh-CN"/>
          </w:rPr>
          <w:t>54</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BDCFB"/>
    <w:multiLevelType w:val="singleLevel"/>
    <w:tmpl w:val="9B7BDCFB"/>
    <w:lvl w:ilvl="0" w:tentative="0">
      <w:start w:val="2"/>
      <w:numFmt w:val="chineseCounting"/>
      <w:suff w:val="nothing"/>
      <w:lvlText w:val="%1、"/>
      <w:lvlJc w:val="left"/>
      <w:rPr>
        <w:rFonts w:hint="eastAsia"/>
      </w:rPr>
    </w:lvl>
  </w:abstractNum>
  <w:abstractNum w:abstractNumId="1">
    <w:nsid w:val="AF0B94A9"/>
    <w:multiLevelType w:val="singleLevel"/>
    <w:tmpl w:val="AF0B94A9"/>
    <w:lvl w:ilvl="0" w:tentative="0">
      <w:start w:val="2"/>
      <w:numFmt w:val="chineseCounting"/>
      <w:suff w:val="nothing"/>
      <w:lvlText w:val="%1、"/>
      <w:lvlJc w:val="left"/>
      <w:rPr>
        <w:rFonts w:hint="eastAsia"/>
      </w:rPr>
    </w:lvl>
  </w:abstractNum>
  <w:abstractNum w:abstractNumId="2">
    <w:nsid w:val="C5180A0F"/>
    <w:multiLevelType w:val="singleLevel"/>
    <w:tmpl w:val="C5180A0F"/>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zRiNDVlMzNiZDAzNjdiMGRkZGM0NDdiNDkzMDcifQ=="/>
  </w:docVars>
  <w:rsids>
    <w:rsidRoot w:val="00FB24F5"/>
    <w:rsid w:val="00006337"/>
    <w:rsid w:val="000865FE"/>
    <w:rsid w:val="000A4B08"/>
    <w:rsid w:val="000A52D9"/>
    <w:rsid w:val="000E24B0"/>
    <w:rsid w:val="000E7733"/>
    <w:rsid w:val="000F57E2"/>
    <w:rsid w:val="00143A13"/>
    <w:rsid w:val="00264E69"/>
    <w:rsid w:val="002A4DD2"/>
    <w:rsid w:val="002C3503"/>
    <w:rsid w:val="00394284"/>
    <w:rsid w:val="00396187"/>
    <w:rsid w:val="003B0B14"/>
    <w:rsid w:val="003C468C"/>
    <w:rsid w:val="0049097F"/>
    <w:rsid w:val="0049572F"/>
    <w:rsid w:val="00517C85"/>
    <w:rsid w:val="005201C0"/>
    <w:rsid w:val="0053265B"/>
    <w:rsid w:val="00541B41"/>
    <w:rsid w:val="0059741E"/>
    <w:rsid w:val="005B348D"/>
    <w:rsid w:val="005D5CC4"/>
    <w:rsid w:val="005F65CD"/>
    <w:rsid w:val="006C33C8"/>
    <w:rsid w:val="006F78CC"/>
    <w:rsid w:val="00714A23"/>
    <w:rsid w:val="00733E26"/>
    <w:rsid w:val="007C2CDB"/>
    <w:rsid w:val="00824CEE"/>
    <w:rsid w:val="008265C5"/>
    <w:rsid w:val="008C1167"/>
    <w:rsid w:val="008D7702"/>
    <w:rsid w:val="00904BB7"/>
    <w:rsid w:val="00926565"/>
    <w:rsid w:val="009455A4"/>
    <w:rsid w:val="009A351A"/>
    <w:rsid w:val="009F3FFB"/>
    <w:rsid w:val="00A15EE1"/>
    <w:rsid w:val="00AC5403"/>
    <w:rsid w:val="00AE5AB5"/>
    <w:rsid w:val="00AF3A4E"/>
    <w:rsid w:val="00B376A6"/>
    <w:rsid w:val="00B47317"/>
    <w:rsid w:val="00B605CE"/>
    <w:rsid w:val="00B95809"/>
    <w:rsid w:val="00BA00BD"/>
    <w:rsid w:val="00BE0D96"/>
    <w:rsid w:val="00C07608"/>
    <w:rsid w:val="00C20E0B"/>
    <w:rsid w:val="00C85B44"/>
    <w:rsid w:val="00CF74DC"/>
    <w:rsid w:val="00D32969"/>
    <w:rsid w:val="00DA1314"/>
    <w:rsid w:val="00E130B6"/>
    <w:rsid w:val="00E6284A"/>
    <w:rsid w:val="00E837C6"/>
    <w:rsid w:val="00EA36C4"/>
    <w:rsid w:val="00EA48A6"/>
    <w:rsid w:val="00F27C22"/>
    <w:rsid w:val="00F938E7"/>
    <w:rsid w:val="00FB24F5"/>
    <w:rsid w:val="00FB26C7"/>
    <w:rsid w:val="00FE7171"/>
    <w:rsid w:val="01121891"/>
    <w:rsid w:val="01311D17"/>
    <w:rsid w:val="01A22C15"/>
    <w:rsid w:val="021A27AB"/>
    <w:rsid w:val="02720839"/>
    <w:rsid w:val="02C80459"/>
    <w:rsid w:val="02E5725D"/>
    <w:rsid w:val="030D2310"/>
    <w:rsid w:val="032338E1"/>
    <w:rsid w:val="039D18E6"/>
    <w:rsid w:val="03B64756"/>
    <w:rsid w:val="03D8291E"/>
    <w:rsid w:val="03F37758"/>
    <w:rsid w:val="040C25C7"/>
    <w:rsid w:val="049251C3"/>
    <w:rsid w:val="04B769D7"/>
    <w:rsid w:val="050414F1"/>
    <w:rsid w:val="055661F0"/>
    <w:rsid w:val="05924D4E"/>
    <w:rsid w:val="05A01219"/>
    <w:rsid w:val="05CA273A"/>
    <w:rsid w:val="061A5470"/>
    <w:rsid w:val="06562220"/>
    <w:rsid w:val="068E19BA"/>
    <w:rsid w:val="06B37672"/>
    <w:rsid w:val="06BC14B2"/>
    <w:rsid w:val="07683FB9"/>
    <w:rsid w:val="077C7A64"/>
    <w:rsid w:val="078828AD"/>
    <w:rsid w:val="07B37081"/>
    <w:rsid w:val="08AF5C17"/>
    <w:rsid w:val="08E753B1"/>
    <w:rsid w:val="09063A89"/>
    <w:rsid w:val="092C1016"/>
    <w:rsid w:val="09412D13"/>
    <w:rsid w:val="095C18FB"/>
    <w:rsid w:val="098B0432"/>
    <w:rsid w:val="09E162A4"/>
    <w:rsid w:val="09F4422A"/>
    <w:rsid w:val="0A1246B0"/>
    <w:rsid w:val="0A5B7E05"/>
    <w:rsid w:val="0B16508E"/>
    <w:rsid w:val="0B550CF8"/>
    <w:rsid w:val="0B5F56D3"/>
    <w:rsid w:val="0B7A250D"/>
    <w:rsid w:val="0BF00A21"/>
    <w:rsid w:val="0C2A7A8F"/>
    <w:rsid w:val="0C994C14"/>
    <w:rsid w:val="0CC954FA"/>
    <w:rsid w:val="0CCF4ADA"/>
    <w:rsid w:val="0CEF0CD8"/>
    <w:rsid w:val="0D0A78C0"/>
    <w:rsid w:val="0D305579"/>
    <w:rsid w:val="0D4508F8"/>
    <w:rsid w:val="0D611BD6"/>
    <w:rsid w:val="0D7C07BE"/>
    <w:rsid w:val="0DBC6E0C"/>
    <w:rsid w:val="0E1E7AC7"/>
    <w:rsid w:val="0E8813E4"/>
    <w:rsid w:val="0ED63EFE"/>
    <w:rsid w:val="0F114F36"/>
    <w:rsid w:val="0F44355D"/>
    <w:rsid w:val="0F4C5F6E"/>
    <w:rsid w:val="0F5F2145"/>
    <w:rsid w:val="109E6C9D"/>
    <w:rsid w:val="10ED552F"/>
    <w:rsid w:val="110A4333"/>
    <w:rsid w:val="11472E91"/>
    <w:rsid w:val="11CB5870"/>
    <w:rsid w:val="11D34725"/>
    <w:rsid w:val="127B54E8"/>
    <w:rsid w:val="12C0739F"/>
    <w:rsid w:val="131D659F"/>
    <w:rsid w:val="136F66CF"/>
    <w:rsid w:val="14184FB8"/>
    <w:rsid w:val="1432607A"/>
    <w:rsid w:val="15202377"/>
    <w:rsid w:val="15A5287C"/>
    <w:rsid w:val="15BD1974"/>
    <w:rsid w:val="1740460A"/>
    <w:rsid w:val="17F6116D"/>
    <w:rsid w:val="1893346E"/>
    <w:rsid w:val="18A312F5"/>
    <w:rsid w:val="18B0756E"/>
    <w:rsid w:val="19CA465F"/>
    <w:rsid w:val="19D35C0A"/>
    <w:rsid w:val="1A02029D"/>
    <w:rsid w:val="1A3146DE"/>
    <w:rsid w:val="1A7C004F"/>
    <w:rsid w:val="1B097409"/>
    <w:rsid w:val="1B26620D"/>
    <w:rsid w:val="1B6B1E72"/>
    <w:rsid w:val="1B9E3FF5"/>
    <w:rsid w:val="1C273FEB"/>
    <w:rsid w:val="1C362480"/>
    <w:rsid w:val="1C550B58"/>
    <w:rsid w:val="1CED6FE2"/>
    <w:rsid w:val="1D1722B1"/>
    <w:rsid w:val="1DD75E44"/>
    <w:rsid w:val="1DD91315"/>
    <w:rsid w:val="1E635082"/>
    <w:rsid w:val="1E694596"/>
    <w:rsid w:val="1EC65D3D"/>
    <w:rsid w:val="1F59095F"/>
    <w:rsid w:val="1F7E2BF5"/>
    <w:rsid w:val="1FBE4C66"/>
    <w:rsid w:val="1FBFC5C0"/>
    <w:rsid w:val="21090163"/>
    <w:rsid w:val="212D20A3"/>
    <w:rsid w:val="21CB18BC"/>
    <w:rsid w:val="2201708C"/>
    <w:rsid w:val="221C3EC6"/>
    <w:rsid w:val="224156DA"/>
    <w:rsid w:val="22574EFE"/>
    <w:rsid w:val="235F22BC"/>
    <w:rsid w:val="239B0E1A"/>
    <w:rsid w:val="23E80503"/>
    <w:rsid w:val="243F0B22"/>
    <w:rsid w:val="24E862E1"/>
    <w:rsid w:val="25553977"/>
    <w:rsid w:val="258C1362"/>
    <w:rsid w:val="267E514F"/>
    <w:rsid w:val="26A85D28"/>
    <w:rsid w:val="26F1147D"/>
    <w:rsid w:val="27DB3EDB"/>
    <w:rsid w:val="28463A4A"/>
    <w:rsid w:val="28550131"/>
    <w:rsid w:val="28B210E0"/>
    <w:rsid w:val="28B766F6"/>
    <w:rsid w:val="29820AB2"/>
    <w:rsid w:val="29930F11"/>
    <w:rsid w:val="29D357B2"/>
    <w:rsid w:val="2A007C29"/>
    <w:rsid w:val="2A697EC4"/>
    <w:rsid w:val="2AD96DF8"/>
    <w:rsid w:val="2B4E4183"/>
    <w:rsid w:val="2B6C7C6C"/>
    <w:rsid w:val="2C4E2ECE"/>
    <w:rsid w:val="2C5D1363"/>
    <w:rsid w:val="2C8D1C48"/>
    <w:rsid w:val="2C9A6113"/>
    <w:rsid w:val="2CBD0053"/>
    <w:rsid w:val="2D1E0AF2"/>
    <w:rsid w:val="2D2A393B"/>
    <w:rsid w:val="2E110657"/>
    <w:rsid w:val="2E165C6D"/>
    <w:rsid w:val="2EC76F67"/>
    <w:rsid w:val="2EFA6479"/>
    <w:rsid w:val="2F603644"/>
    <w:rsid w:val="302208F9"/>
    <w:rsid w:val="3069477A"/>
    <w:rsid w:val="30AC4667"/>
    <w:rsid w:val="31336B36"/>
    <w:rsid w:val="316311C9"/>
    <w:rsid w:val="31A67308"/>
    <w:rsid w:val="32456B21"/>
    <w:rsid w:val="32472899"/>
    <w:rsid w:val="33072028"/>
    <w:rsid w:val="33105381"/>
    <w:rsid w:val="333A23FE"/>
    <w:rsid w:val="33E83C08"/>
    <w:rsid w:val="34030A42"/>
    <w:rsid w:val="342509B8"/>
    <w:rsid w:val="34433534"/>
    <w:rsid w:val="34733E19"/>
    <w:rsid w:val="3482405C"/>
    <w:rsid w:val="34EF0FC6"/>
    <w:rsid w:val="3566572C"/>
    <w:rsid w:val="35A85D44"/>
    <w:rsid w:val="360C62D3"/>
    <w:rsid w:val="361C5DEB"/>
    <w:rsid w:val="36484E32"/>
    <w:rsid w:val="366C4FC4"/>
    <w:rsid w:val="368F2A60"/>
    <w:rsid w:val="372E4027"/>
    <w:rsid w:val="37465815"/>
    <w:rsid w:val="3776777C"/>
    <w:rsid w:val="37865C12"/>
    <w:rsid w:val="37B95FE7"/>
    <w:rsid w:val="37DA5F5D"/>
    <w:rsid w:val="38543F62"/>
    <w:rsid w:val="38EA0422"/>
    <w:rsid w:val="391F00CC"/>
    <w:rsid w:val="3930052B"/>
    <w:rsid w:val="3A15327D"/>
    <w:rsid w:val="3A2B6F44"/>
    <w:rsid w:val="3A377697"/>
    <w:rsid w:val="3AFA0DF0"/>
    <w:rsid w:val="3B0F5F1E"/>
    <w:rsid w:val="3B2C6AD0"/>
    <w:rsid w:val="3B343BD6"/>
    <w:rsid w:val="3B7A783B"/>
    <w:rsid w:val="3C601127"/>
    <w:rsid w:val="3CCA65A0"/>
    <w:rsid w:val="3D2C1009"/>
    <w:rsid w:val="3D4F2F4A"/>
    <w:rsid w:val="3DA2751D"/>
    <w:rsid w:val="3DDA0A65"/>
    <w:rsid w:val="3DEE4511"/>
    <w:rsid w:val="3E1D4DF6"/>
    <w:rsid w:val="3E9F580B"/>
    <w:rsid w:val="3EE33949"/>
    <w:rsid w:val="3F0D224A"/>
    <w:rsid w:val="3F3348D1"/>
    <w:rsid w:val="3F3441A5"/>
    <w:rsid w:val="3F400D9C"/>
    <w:rsid w:val="3F744EE9"/>
    <w:rsid w:val="3F8F3AD1"/>
    <w:rsid w:val="402661E4"/>
    <w:rsid w:val="405014B2"/>
    <w:rsid w:val="40582115"/>
    <w:rsid w:val="41E2613A"/>
    <w:rsid w:val="41F63994"/>
    <w:rsid w:val="421502BE"/>
    <w:rsid w:val="4230334A"/>
    <w:rsid w:val="424010B3"/>
    <w:rsid w:val="42660B19"/>
    <w:rsid w:val="42784CF1"/>
    <w:rsid w:val="4286740D"/>
    <w:rsid w:val="42B9333F"/>
    <w:rsid w:val="43244531"/>
    <w:rsid w:val="43397FDC"/>
    <w:rsid w:val="438C2802"/>
    <w:rsid w:val="43B104BA"/>
    <w:rsid w:val="43F16B09"/>
    <w:rsid w:val="43F809F6"/>
    <w:rsid w:val="4423026D"/>
    <w:rsid w:val="44330ECF"/>
    <w:rsid w:val="44D2693A"/>
    <w:rsid w:val="4521341D"/>
    <w:rsid w:val="45356EC9"/>
    <w:rsid w:val="45561319"/>
    <w:rsid w:val="45CC15DB"/>
    <w:rsid w:val="45F4468E"/>
    <w:rsid w:val="460A2104"/>
    <w:rsid w:val="460C5E7C"/>
    <w:rsid w:val="464C44CA"/>
    <w:rsid w:val="46733CB9"/>
    <w:rsid w:val="46F54B62"/>
    <w:rsid w:val="47BA5463"/>
    <w:rsid w:val="47CC58C3"/>
    <w:rsid w:val="484B6D5E"/>
    <w:rsid w:val="48757D08"/>
    <w:rsid w:val="48D83DF3"/>
    <w:rsid w:val="48E629B4"/>
    <w:rsid w:val="492E435B"/>
    <w:rsid w:val="49584F34"/>
    <w:rsid w:val="49695393"/>
    <w:rsid w:val="49865F45"/>
    <w:rsid w:val="49B0540C"/>
    <w:rsid w:val="4A370FED"/>
    <w:rsid w:val="4A6C0C97"/>
    <w:rsid w:val="4AF3760A"/>
    <w:rsid w:val="4B2477C4"/>
    <w:rsid w:val="4B6B71A0"/>
    <w:rsid w:val="4BED5E07"/>
    <w:rsid w:val="4C1B2975"/>
    <w:rsid w:val="4C481290"/>
    <w:rsid w:val="4C5365B2"/>
    <w:rsid w:val="4C6F0F12"/>
    <w:rsid w:val="4D2E0486"/>
    <w:rsid w:val="4D355CB8"/>
    <w:rsid w:val="4D897DB2"/>
    <w:rsid w:val="4DBE3EFF"/>
    <w:rsid w:val="4E0A0EF3"/>
    <w:rsid w:val="4E37780E"/>
    <w:rsid w:val="4F0A6CD0"/>
    <w:rsid w:val="4F3D2C02"/>
    <w:rsid w:val="4F67577F"/>
    <w:rsid w:val="4FE85264"/>
    <w:rsid w:val="501E0C85"/>
    <w:rsid w:val="501E2A33"/>
    <w:rsid w:val="504F0E3F"/>
    <w:rsid w:val="50591CBD"/>
    <w:rsid w:val="505A77E4"/>
    <w:rsid w:val="5066262C"/>
    <w:rsid w:val="50A849F3"/>
    <w:rsid w:val="50E05F3B"/>
    <w:rsid w:val="50E93709"/>
    <w:rsid w:val="51713037"/>
    <w:rsid w:val="51A74CAA"/>
    <w:rsid w:val="51A90A23"/>
    <w:rsid w:val="5285323E"/>
    <w:rsid w:val="52B753C1"/>
    <w:rsid w:val="533F163E"/>
    <w:rsid w:val="537A08C9"/>
    <w:rsid w:val="538A6632"/>
    <w:rsid w:val="53933738"/>
    <w:rsid w:val="53EE096F"/>
    <w:rsid w:val="54843081"/>
    <w:rsid w:val="548968E9"/>
    <w:rsid w:val="54FC355F"/>
    <w:rsid w:val="5503669C"/>
    <w:rsid w:val="551C150B"/>
    <w:rsid w:val="554A7E27"/>
    <w:rsid w:val="554F7B33"/>
    <w:rsid w:val="567D5FDA"/>
    <w:rsid w:val="56C105BC"/>
    <w:rsid w:val="56D71B8E"/>
    <w:rsid w:val="56FF2E93"/>
    <w:rsid w:val="575B456D"/>
    <w:rsid w:val="57877110"/>
    <w:rsid w:val="57AA2DFF"/>
    <w:rsid w:val="57DA7B88"/>
    <w:rsid w:val="58417C07"/>
    <w:rsid w:val="58E16CF4"/>
    <w:rsid w:val="59140E77"/>
    <w:rsid w:val="59BB12F3"/>
    <w:rsid w:val="59F432DD"/>
    <w:rsid w:val="5B092532"/>
    <w:rsid w:val="5B1E5FDD"/>
    <w:rsid w:val="5B24111A"/>
    <w:rsid w:val="5BAB5397"/>
    <w:rsid w:val="5BB029AE"/>
    <w:rsid w:val="5C0276AD"/>
    <w:rsid w:val="5C2C64D8"/>
    <w:rsid w:val="5CBF734C"/>
    <w:rsid w:val="5D1D4073"/>
    <w:rsid w:val="5D6A375C"/>
    <w:rsid w:val="5D9500AD"/>
    <w:rsid w:val="5DBE13B2"/>
    <w:rsid w:val="5E053485"/>
    <w:rsid w:val="5E174F66"/>
    <w:rsid w:val="5E778156"/>
    <w:rsid w:val="5F2809DA"/>
    <w:rsid w:val="5F3833E6"/>
    <w:rsid w:val="5F6441DB"/>
    <w:rsid w:val="5FFF5CB2"/>
    <w:rsid w:val="60634492"/>
    <w:rsid w:val="60932FCA"/>
    <w:rsid w:val="60B44CEE"/>
    <w:rsid w:val="6105554A"/>
    <w:rsid w:val="61135EB8"/>
    <w:rsid w:val="613D4CE3"/>
    <w:rsid w:val="6151253D"/>
    <w:rsid w:val="61C471B3"/>
    <w:rsid w:val="61F45CEA"/>
    <w:rsid w:val="622163B3"/>
    <w:rsid w:val="634C56B2"/>
    <w:rsid w:val="63716EC6"/>
    <w:rsid w:val="638B442C"/>
    <w:rsid w:val="639826A5"/>
    <w:rsid w:val="63DC07E4"/>
    <w:rsid w:val="640D6BEF"/>
    <w:rsid w:val="64175CC0"/>
    <w:rsid w:val="64395C36"/>
    <w:rsid w:val="648D1ADE"/>
    <w:rsid w:val="64A70DF2"/>
    <w:rsid w:val="64BB2AEF"/>
    <w:rsid w:val="64C336F9"/>
    <w:rsid w:val="64C5571C"/>
    <w:rsid w:val="64D140C0"/>
    <w:rsid w:val="64E21E2A"/>
    <w:rsid w:val="64E262CE"/>
    <w:rsid w:val="652E32C1"/>
    <w:rsid w:val="653D52B2"/>
    <w:rsid w:val="655F347A"/>
    <w:rsid w:val="6562740E"/>
    <w:rsid w:val="6603474E"/>
    <w:rsid w:val="66304E17"/>
    <w:rsid w:val="665705F5"/>
    <w:rsid w:val="667473F9"/>
    <w:rsid w:val="67065B78"/>
    <w:rsid w:val="672229B1"/>
    <w:rsid w:val="67430B7A"/>
    <w:rsid w:val="674A015A"/>
    <w:rsid w:val="677B0314"/>
    <w:rsid w:val="677B6565"/>
    <w:rsid w:val="67DF08A2"/>
    <w:rsid w:val="67EE31DB"/>
    <w:rsid w:val="67F73E3E"/>
    <w:rsid w:val="684828EC"/>
    <w:rsid w:val="688A4CB2"/>
    <w:rsid w:val="68A11FFC"/>
    <w:rsid w:val="68A13DAA"/>
    <w:rsid w:val="68AD274F"/>
    <w:rsid w:val="68C31F72"/>
    <w:rsid w:val="692549DB"/>
    <w:rsid w:val="692C7B17"/>
    <w:rsid w:val="69456E2B"/>
    <w:rsid w:val="69A753F0"/>
    <w:rsid w:val="6A4610AD"/>
    <w:rsid w:val="6AA162E3"/>
    <w:rsid w:val="6ACB3360"/>
    <w:rsid w:val="6B43739A"/>
    <w:rsid w:val="6B463F87"/>
    <w:rsid w:val="6B5670CE"/>
    <w:rsid w:val="6B5D66AE"/>
    <w:rsid w:val="6B7D28AC"/>
    <w:rsid w:val="6BCC7390"/>
    <w:rsid w:val="6BE0108D"/>
    <w:rsid w:val="6C2C7E2E"/>
    <w:rsid w:val="6CE07597"/>
    <w:rsid w:val="6D68758C"/>
    <w:rsid w:val="6D7952F5"/>
    <w:rsid w:val="6D965EA7"/>
    <w:rsid w:val="6D9B34BE"/>
    <w:rsid w:val="6DC42A14"/>
    <w:rsid w:val="6E492F1A"/>
    <w:rsid w:val="6EAE5472"/>
    <w:rsid w:val="6FA36659"/>
    <w:rsid w:val="6FDE58E3"/>
    <w:rsid w:val="6FF15617"/>
    <w:rsid w:val="701D640C"/>
    <w:rsid w:val="70787AE6"/>
    <w:rsid w:val="71017ADB"/>
    <w:rsid w:val="710F044A"/>
    <w:rsid w:val="7130216F"/>
    <w:rsid w:val="71453E6C"/>
    <w:rsid w:val="71685DAD"/>
    <w:rsid w:val="71C56D5B"/>
    <w:rsid w:val="71D84CE0"/>
    <w:rsid w:val="72127AC6"/>
    <w:rsid w:val="721D0945"/>
    <w:rsid w:val="733817AF"/>
    <w:rsid w:val="736507F6"/>
    <w:rsid w:val="736B56E0"/>
    <w:rsid w:val="738A200A"/>
    <w:rsid w:val="73B13A3B"/>
    <w:rsid w:val="73CD639B"/>
    <w:rsid w:val="74324450"/>
    <w:rsid w:val="744A79EB"/>
    <w:rsid w:val="74675EA7"/>
    <w:rsid w:val="74E53270"/>
    <w:rsid w:val="758E56B6"/>
    <w:rsid w:val="75AB6268"/>
    <w:rsid w:val="75EF084A"/>
    <w:rsid w:val="76045978"/>
    <w:rsid w:val="76650B0D"/>
    <w:rsid w:val="773D7394"/>
    <w:rsid w:val="774921DC"/>
    <w:rsid w:val="779C230C"/>
    <w:rsid w:val="77BE04D4"/>
    <w:rsid w:val="78160310"/>
    <w:rsid w:val="7820118F"/>
    <w:rsid w:val="78484242"/>
    <w:rsid w:val="791505C8"/>
    <w:rsid w:val="79254583"/>
    <w:rsid w:val="7A454EDD"/>
    <w:rsid w:val="7AC97674"/>
    <w:rsid w:val="7ACF29F8"/>
    <w:rsid w:val="7B0C77A9"/>
    <w:rsid w:val="7BDF310F"/>
    <w:rsid w:val="7BE97AEA"/>
    <w:rsid w:val="7BEF5B6B"/>
    <w:rsid w:val="7C3A6597"/>
    <w:rsid w:val="7C773348"/>
    <w:rsid w:val="7C80044E"/>
    <w:rsid w:val="7CAB4D9F"/>
    <w:rsid w:val="7CD24A22"/>
    <w:rsid w:val="7CE704CD"/>
    <w:rsid w:val="7D0F532E"/>
    <w:rsid w:val="7DCC76C3"/>
    <w:rsid w:val="7E01111B"/>
    <w:rsid w:val="7E064983"/>
    <w:rsid w:val="7E265025"/>
    <w:rsid w:val="7E4D4360"/>
    <w:rsid w:val="7EC65EC0"/>
    <w:rsid w:val="7EEA6053"/>
    <w:rsid w:val="7EFE8ECB"/>
    <w:rsid w:val="7F141322"/>
    <w:rsid w:val="7F3D43D5"/>
    <w:rsid w:val="7FBB354B"/>
    <w:rsid w:val="7FF52F01"/>
    <w:rsid w:val="B7DBE4B1"/>
    <w:rsid w:val="F7EFA9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5"/>
    <w:semiHidden/>
    <w:unhideWhenUsed/>
    <w:qFormat/>
    <w:uiPriority w:val="99"/>
    <w:rPr>
      <w:rFonts w:ascii="Times New Roman" w:hAnsi="Times New Roman" w:eastAsia="宋体" w:cs="Times New Roman"/>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正文1"/>
    <w:unhideWhenUsed/>
    <w:qFormat/>
    <w:uiPriority w:val="0"/>
    <w:pPr>
      <w:widowControl w:val="0"/>
      <w:jc w:val="both"/>
    </w:pPr>
    <w:rPr>
      <w:rFonts w:ascii="Calibri" w:hAnsi="Calibri" w:eastAsia="宋体" w:cs="Calibri"/>
      <w:kern w:val="2"/>
      <w:sz w:val="21"/>
      <w:szCs w:val="21"/>
      <w:lang w:val="en-US" w:eastAsia="zh-CN" w:bidi="ar-SA"/>
    </w:rPr>
  </w:style>
  <w:style w:type="paragraph" w:customStyle="1" w:styleId="14">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character" w:customStyle="1" w:styleId="15">
    <w:name w:val="批注框文本 Char"/>
    <w:basedOn w:val="9"/>
    <w:link w:val="3"/>
    <w:semiHidden/>
    <w:qFormat/>
    <w:uiPriority w:val="99"/>
    <w:rPr>
      <w:rFonts w:ascii="Times New Roman" w:hAnsi="Times New Roman" w:eastAsia="宋体" w:cs="Times New Roman"/>
      <w:kern w:val="2"/>
      <w:sz w:val="18"/>
      <w:szCs w:val="18"/>
    </w:rPr>
  </w:style>
  <w:style w:type="character" w:customStyle="1" w:styleId="16">
    <w:name w:val="日期 Char"/>
    <w:basedOn w:val="9"/>
    <w:link w:val="2"/>
    <w:semiHidden/>
    <w:qFormat/>
    <w:uiPriority w:val="99"/>
    <w:rPr>
      <w:kern w:val="2"/>
      <w:sz w:val="21"/>
      <w:szCs w:val="22"/>
    </w:rPr>
  </w:style>
  <w:style w:type="table" w:customStyle="1" w:styleId="17">
    <w:name w:val="网格型1"/>
    <w:basedOn w:val="7"/>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12919</Words>
  <Characters>13428</Characters>
  <Lines>116</Lines>
  <Paragraphs>32</Paragraphs>
  <TotalTime>3</TotalTime>
  <ScaleCrop>false</ScaleCrop>
  <LinksUpToDate>false</LinksUpToDate>
  <CharactersWithSpaces>14042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2022-09-07T09:04:00Z</dcterms:created>
  <dc:creator>liutao</dc:creator>
  <cp:lastModifiedBy>Administrator</cp:lastModifiedBy>
  <cp:lastPrinted>2022-09-22T09:51:00Z</cp:lastPrinted>
  <dcterms:modified xsi:type="dcterms:W3CDTF">2022-09-30T10:33:17Z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FA36D11F688047BC82ADF6F192AFCDCA</vt:lpwstr>
  </property>
</Properties>
</file>